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A681" w14:textId="305B5503" w:rsidR="009C2403" w:rsidRDefault="009C2403" w:rsidP="009C2403">
      <w:pPr>
        <w:spacing w:line="300" w:lineRule="atLeast"/>
        <w:rPr>
          <w:rFonts w:cs="Arial"/>
          <w:b/>
          <w:bCs/>
          <w:sz w:val="20"/>
          <w:szCs w:val="20"/>
          <w:u w:val="single"/>
        </w:rPr>
      </w:pPr>
    </w:p>
    <w:p w14:paraId="51E5F6EC" w14:textId="1104FE74" w:rsidR="009C2403" w:rsidRPr="00CE42B8" w:rsidRDefault="000771C0" w:rsidP="00BF1354">
      <w:pPr>
        <w:spacing w:line="280" w:lineRule="atLeast"/>
        <w:rPr>
          <w:rFonts w:cs="Arial"/>
          <w:b/>
          <w:bCs/>
          <w:color w:val="007DB1"/>
        </w:rPr>
      </w:pPr>
      <w:r>
        <w:rPr>
          <w:rFonts w:cs="Arial"/>
          <w:b/>
          <w:bCs/>
          <w:color w:val="007DB1"/>
        </w:rPr>
        <w:t xml:space="preserve">Riding establishment </w:t>
      </w:r>
      <w:r w:rsidR="00A138B9">
        <w:rPr>
          <w:rFonts w:cs="Arial"/>
          <w:b/>
          <w:bCs/>
          <w:color w:val="007DB1"/>
        </w:rPr>
        <w:t xml:space="preserve">veterinary </w:t>
      </w:r>
      <w:r>
        <w:rPr>
          <w:rFonts w:cs="Arial"/>
          <w:b/>
          <w:bCs/>
          <w:color w:val="007DB1"/>
        </w:rPr>
        <w:t>inspector’s</w:t>
      </w:r>
      <w:r w:rsidR="00A72127" w:rsidRPr="00CE42B8">
        <w:rPr>
          <w:rFonts w:cs="Arial"/>
          <w:b/>
          <w:bCs/>
          <w:color w:val="007DB1"/>
        </w:rPr>
        <w:t xml:space="preserve"> </w:t>
      </w:r>
      <w:r w:rsidR="00EE5324" w:rsidRPr="00CE42B8">
        <w:rPr>
          <w:rFonts w:cs="Arial"/>
          <w:b/>
          <w:bCs/>
          <w:color w:val="007DB1"/>
        </w:rPr>
        <w:t xml:space="preserve">annual </w:t>
      </w:r>
      <w:r w:rsidR="00362697">
        <w:rPr>
          <w:rFonts w:cs="Arial"/>
          <w:b/>
          <w:bCs/>
          <w:color w:val="007DB1"/>
        </w:rPr>
        <w:t>inspection</w:t>
      </w:r>
      <w:r w:rsidR="009C2403" w:rsidRPr="00CE42B8">
        <w:rPr>
          <w:rFonts w:cs="Arial"/>
          <w:b/>
          <w:bCs/>
          <w:color w:val="007DB1"/>
        </w:rPr>
        <w:t xml:space="preserve"> form</w:t>
      </w:r>
      <w:r w:rsidR="000F0926" w:rsidRPr="00CE42B8">
        <w:rPr>
          <w:rFonts w:cs="Arial"/>
          <w:b/>
          <w:bCs/>
          <w:color w:val="007DB1"/>
        </w:rPr>
        <w:t xml:space="preserve"> </w:t>
      </w:r>
      <w:r w:rsidR="00A138B9" w:rsidRPr="00CE42B8">
        <w:rPr>
          <w:rFonts w:cs="Arial"/>
          <w:b/>
          <w:bCs/>
          <w:color w:val="007DB1"/>
        </w:rPr>
        <w:t xml:space="preserve">(England) </w:t>
      </w:r>
      <w:r w:rsidR="000F0926" w:rsidRPr="00CE42B8">
        <w:rPr>
          <w:rFonts w:cs="Arial"/>
          <w:b/>
          <w:bCs/>
          <w:color w:val="007DB1"/>
        </w:rPr>
        <w:t>guidance</w:t>
      </w:r>
      <w:r w:rsidR="009C2403" w:rsidRPr="00CE42B8">
        <w:rPr>
          <w:rFonts w:cs="Arial"/>
          <w:b/>
          <w:bCs/>
          <w:color w:val="007DB1"/>
        </w:rPr>
        <w:t xml:space="preserve"> </w:t>
      </w:r>
    </w:p>
    <w:p w14:paraId="23FED820" w14:textId="77777777" w:rsidR="00BF1354" w:rsidRPr="00CE42B8" w:rsidRDefault="00BF1354" w:rsidP="00BF1354">
      <w:pPr>
        <w:spacing w:line="280" w:lineRule="atLeast"/>
        <w:rPr>
          <w:rFonts w:cs="Arial"/>
          <w:b/>
          <w:bCs/>
          <w:sz w:val="20"/>
          <w:szCs w:val="20"/>
          <w:u w:val="single"/>
        </w:rPr>
      </w:pPr>
    </w:p>
    <w:p w14:paraId="0FE67D82" w14:textId="4FF08F20" w:rsidR="001D512F" w:rsidRPr="00CE42B8" w:rsidRDefault="009C2403" w:rsidP="001D512F">
      <w:pPr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 xml:space="preserve">This </w:t>
      </w:r>
      <w:r w:rsidR="00071771">
        <w:rPr>
          <w:rFonts w:cs="Arial"/>
          <w:sz w:val="20"/>
          <w:szCs w:val="20"/>
        </w:rPr>
        <w:t>form</w:t>
      </w:r>
      <w:r w:rsidRPr="00CE42B8">
        <w:rPr>
          <w:rFonts w:cs="Arial"/>
          <w:sz w:val="20"/>
          <w:szCs w:val="20"/>
        </w:rPr>
        <w:t xml:space="preserve"> </w:t>
      </w:r>
      <w:r w:rsidR="00D42E95" w:rsidRPr="00CE42B8">
        <w:rPr>
          <w:rFonts w:cs="Arial"/>
          <w:sz w:val="20"/>
          <w:szCs w:val="20"/>
        </w:rPr>
        <w:t xml:space="preserve">should </w:t>
      </w:r>
      <w:r w:rsidRPr="00CE42B8">
        <w:rPr>
          <w:rFonts w:cs="Arial"/>
          <w:sz w:val="20"/>
          <w:szCs w:val="20"/>
        </w:rPr>
        <w:t>only</w:t>
      </w:r>
      <w:r w:rsidR="00D42E95" w:rsidRPr="00CE42B8">
        <w:rPr>
          <w:rFonts w:cs="Arial"/>
          <w:sz w:val="20"/>
          <w:szCs w:val="20"/>
        </w:rPr>
        <w:t xml:space="preserve"> be used</w:t>
      </w:r>
      <w:r w:rsidRPr="00CE42B8">
        <w:rPr>
          <w:rFonts w:cs="Arial"/>
          <w:sz w:val="20"/>
          <w:szCs w:val="20"/>
        </w:rPr>
        <w:t xml:space="preserve"> </w:t>
      </w:r>
      <w:r w:rsidR="00295350" w:rsidRPr="00CE42B8">
        <w:rPr>
          <w:rFonts w:cs="Arial"/>
          <w:sz w:val="20"/>
          <w:szCs w:val="20"/>
        </w:rPr>
        <w:t xml:space="preserve">for </w:t>
      </w:r>
      <w:r w:rsidR="000276FD" w:rsidRPr="00CE42B8">
        <w:rPr>
          <w:rFonts w:cs="Arial"/>
          <w:sz w:val="20"/>
          <w:szCs w:val="20"/>
        </w:rPr>
        <w:t>annual</w:t>
      </w:r>
      <w:r w:rsidR="00295350" w:rsidRPr="00CE42B8">
        <w:rPr>
          <w:rFonts w:cs="Arial"/>
          <w:sz w:val="20"/>
          <w:szCs w:val="20"/>
        </w:rPr>
        <w:t xml:space="preserve"> inspections </w:t>
      </w:r>
      <w:r w:rsidRPr="00CE42B8">
        <w:rPr>
          <w:rFonts w:cs="Arial"/>
          <w:sz w:val="20"/>
          <w:szCs w:val="20"/>
        </w:rPr>
        <w:t xml:space="preserve">by inspectors on the </w:t>
      </w:r>
      <w:r w:rsidR="0008704C" w:rsidRPr="00CE42B8">
        <w:rPr>
          <w:rFonts w:cs="Arial"/>
          <w:sz w:val="20"/>
          <w:szCs w:val="20"/>
        </w:rPr>
        <w:t>RCVS Riding Establishments Inspector List</w:t>
      </w:r>
      <w:r w:rsidRPr="00CE42B8">
        <w:rPr>
          <w:rFonts w:cs="Arial"/>
          <w:sz w:val="20"/>
          <w:szCs w:val="20"/>
        </w:rPr>
        <w:t xml:space="preserve"> (Inspectorate) when</w:t>
      </w:r>
      <w:r w:rsidR="00D24378" w:rsidRPr="00CE42B8">
        <w:rPr>
          <w:rFonts w:cs="Arial"/>
          <w:sz w:val="20"/>
          <w:szCs w:val="20"/>
        </w:rPr>
        <w:t xml:space="preserve"> appointed to</w:t>
      </w:r>
      <w:r w:rsidRPr="00CE42B8">
        <w:rPr>
          <w:rFonts w:cs="Arial"/>
          <w:sz w:val="20"/>
          <w:szCs w:val="20"/>
        </w:rPr>
        <w:t xml:space="preserve"> inspect riding establishments </w:t>
      </w:r>
      <w:r w:rsidR="000276FD" w:rsidRPr="00CE42B8">
        <w:rPr>
          <w:rFonts w:cs="Arial"/>
          <w:sz w:val="20"/>
          <w:szCs w:val="20"/>
        </w:rPr>
        <w:t xml:space="preserve">alone </w:t>
      </w:r>
      <w:r w:rsidRPr="00CE42B8">
        <w:rPr>
          <w:rFonts w:cs="Arial"/>
          <w:sz w:val="20"/>
          <w:szCs w:val="20"/>
        </w:rPr>
        <w:t>pursuant to</w:t>
      </w:r>
      <w:r w:rsidR="008F44F0" w:rsidRPr="00CE42B8">
        <w:rPr>
          <w:rFonts w:cs="Arial"/>
          <w:sz w:val="20"/>
          <w:szCs w:val="20"/>
        </w:rPr>
        <w:t xml:space="preserve"> </w:t>
      </w:r>
      <w:r w:rsidR="00113F42" w:rsidRPr="00CE42B8">
        <w:rPr>
          <w:rFonts w:cs="Arial"/>
          <w:sz w:val="20"/>
          <w:szCs w:val="20"/>
        </w:rPr>
        <w:t xml:space="preserve">Part 2 </w:t>
      </w:r>
      <w:r w:rsidR="000276FD" w:rsidRPr="00CE42B8">
        <w:rPr>
          <w:rFonts w:cs="Arial"/>
          <w:sz w:val="20"/>
          <w:szCs w:val="20"/>
        </w:rPr>
        <w:t xml:space="preserve">8. </w:t>
      </w:r>
      <w:r w:rsidR="008F44F0" w:rsidRPr="00CE42B8">
        <w:rPr>
          <w:rFonts w:cs="Arial"/>
          <w:sz w:val="20"/>
          <w:szCs w:val="20"/>
        </w:rPr>
        <w:t>of</w:t>
      </w:r>
      <w:r w:rsidRPr="00CE42B8">
        <w:rPr>
          <w:rFonts w:cs="Arial"/>
          <w:sz w:val="20"/>
          <w:szCs w:val="20"/>
        </w:rPr>
        <w:t xml:space="preserve"> the Animal Welfare (Licensing of Activities Involving Animals) (England) Regulations 2018. The RESC </w:t>
      </w:r>
      <w:r w:rsidR="009F22B2" w:rsidRPr="00CE42B8">
        <w:rPr>
          <w:rFonts w:cs="Arial"/>
          <w:sz w:val="20"/>
          <w:szCs w:val="20"/>
        </w:rPr>
        <w:t>schedule of horses inspected form</w:t>
      </w:r>
      <w:r w:rsidRPr="00CE42B8">
        <w:rPr>
          <w:rFonts w:cs="Arial"/>
          <w:sz w:val="20"/>
          <w:szCs w:val="20"/>
        </w:rPr>
        <w:t xml:space="preserve"> should also be used, signed, and appended to this </w:t>
      </w:r>
      <w:r w:rsidR="00196566">
        <w:rPr>
          <w:rFonts w:cs="Arial"/>
          <w:sz w:val="20"/>
          <w:szCs w:val="20"/>
        </w:rPr>
        <w:t xml:space="preserve">inspection </w:t>
      </w:r>
      <w:r w:rsidRPr="00CE42B8">
        <w:rPr>
          <w:rFonts w:cs="Arial"/>
          <w:sz w:val="20"/>
          <w:szCs w:val="20"/>
        </w:rPr>
        <w:t>form.</w:t>
      </w:r>
      <w:r w:rsidR="0017216B">
        <w:rPr>
          <w:rFonts w:cs="Arial"/>
          <w:sz w:val="20"/>
          <w:szCs w:val="20"/>
        </w:rPr>
        <w:t xml:space="preserve"> </w:t>
      </w:r>
      <w:r w:rsidR="001D512F" w:rsidRPr="00CE42B8">
        <w:rPr>
          <w:rFonts w:cs="Arial"/>
          <w:sz w:val="20"/>
          <w:szCs w:val="20"/>
        </w:rPr>
        <w:t xml:space="preserve">All resources referenced can be found </w:t>
      </w:r>
      <w:r w:rsidR="00F23BFC" w:rsidRPr="00CE42B8">
        <w:rPr>
          <w:rFonts w:cs="Arial"/>
          <w:sz w:val="20"/>
          <w:szCs w:val="20"/>
        </w:rPr>
        <w:t xml:space="preserve">on </w:t>
      </w:r>
      <w:r w:rsidR="001D512F" w:rsidRPr="00CE42B8">
        <w:rPr>
          <w:rFonts w:cs="Arial"/>
          <w:sz w:val="20"/>
          <w:szCs w:val="20"/>
        </w:rPr>
        <w:t xml:space="preserve">the </w:t>
      </w:r>
      <w:hyperlink r:id="rId8" w:history="1">
        <w:r w:rsidR="001D512F" w:rsidRPr="00CE42B8">
          <w:rPr>
            <w:rStyle w:val="Hyperlink"/>
            <w:rFonts w:cs="Arial"/>
            <w:sz w:val="20"/>
            <w:szCs w:val="20"/>
          </w:rPr>
          <w:t>RESC webpage</w:t>
        </w:r>
      </w:hyperlink>
      <w:r w:rsidR="001D512F" w:rsidRPr="00CE42B8">
        <w:rPr>
          <w:rStyle w:val="FootnoteReference"/>
          <w:rFonts w:cs="Arial"/>
          <w:sz w:val="20"/>
          <w:szCs w:val="20"/>
        </w:rPr>
        <w:footnoteReference w:id="1"/>
      </w:r>
      <w:r w:rsidR="001D512F" w:rsidRPr="00CE42B8">
        <w:rPr>
          <w:rFonts w:cs="Arial"/>
          <w:sz w:val="20"/>
          <w:szCs w:val="20"/>
        </w:rPr>
        <w:t xml:space="preserve">. </w:t>
      </w:r>
    </w:p>
    <w:p w14:paraId="26371E16" w14:textId="77777777" w:rsidR="00DC585F" w:rsidRPr="00CE42B8" w:rsidRDefault="00DC585F" w:rsidP="00DC585F">
      <w:pPr>
        <w:spacing w:line="280" w:lineRule="atLeast"/>
        <w:rPr>
          <w:rFonts w:cs="Arial"/>
          <w:sz w:val="20"/>
          <w:szCs w:val="20"/>
        </w:rPr>
      </w:pPr>
    </w:p>
    <w:p w14:paraId="175D5A46" w14:textId="31B01B21" w:rsidR="00DC585F" w:rsidRPr="00646C67" w:rsidRDefault="00DC585F" w:rsidP="00DC585F">
      <w:pPr>
        <w:spacing w:line="280" w:lineRule="atLeast"/>
        <w:rPr>
          <w:rFonts w:cs="Arial"/>
          <w:b/>
          <w:bCs/>
          <w:sz w:val="20"/>
          <w:szCs w:val="20"/>
        </w:rPr>
      </w:pPr>
      <w:r w:rsidRPr="00646C67">
        <w:rPr>
          <w:rFonts w:cs="Arial"/>
          <w:b/>
          <w:bCs/>
          <w:sz w:val="20"/>
          <w:szCs w:val="20"/>
        </w:rPr>
        <w:t xml:space="preserve">It is recommended that a copy of the previous </w:t>
      </w:r>
      <w:r w:rsidR="00BF4DFB" w:rsidRPr="00646C67">
        <w:rPr>
          <w:rFonts w:cs="Arial"/>
          <w:b/>
          <w:bCs/>
          <w:sz w:val="20"/>
          <w:szCs w:val="20"/>
        </w:rPr>
        <w:t>R</w:t>
      </w:r>
      <w:r w:rsidR="00DA3C7E" w:rsidRPr="00646C67">
        <w:rPr>
          <w:rFonts w:cs="Arial"/>
          <w:b/>
          <w:bCs/>
          <w:sz w:val="20"/>
          <w:szCs w:val="20"/>
        </w:rPr>
        <w:t xml:space="preserve">iding establishment veterinary </w:t>
      </w:r>
      <w:r w:rsidRPr="00646C67">
        <w:rPr>
          <w:rFonts w:cs="Arial"/>
          <w:b/>
          <w:bCs/>
          <w:sz w:val="20"/>
          <w:szCs w:val="20"/>
        </w:rPr>
        <w:t>inspector’s from</w:t>
      </w:r>
      <w:r w:rsidR="00196566" w:rsidRPr="00646C67">
        <w:rPr>
          <w:rFonts w:cs="Arial"/>
          <w:b/>
          <w:bCs/>
          <w:sz w:val="20"/>
          <w:szCs w:val="20"/>
        </w:rPr>
        <w:t xml:space="preserve"> (England)</w:t>
      </w:r>
      <w:r w:rsidR="00DA3C7E" w:rsidRPr="00646C67">
        <w:rPr>
          <w:rFonts w:cs="Arial"/>
          <w:b/>
          <w:bCs/>
          <w:sz w:val="20"/>
          <w:szCs w:val="20"/>
        </w:rPr>
        <w:t xml:space="preserve"> (completed at the last new or renewal</w:t>
      </w:r>
      <w:r w:rsidR="00196566" w:rsidRPr="00646C67">
        <w:rPr>
          <w:rFonts w:cs="Arial"/>
          <w:b/>
          <w:bCs/>
          <w:sz w:val="20"/>
          <w:szCs w:val="20"/>
        </w:rPr>
        <w:t xml:space="preserve"> (full)</w:t>
      </w:r>
      <w:r w:rsidR="00DA3C7E" w:rsidRPr="00646C67">
        <w:rPr>
          <w:rFonts w:cs="Arial"/>
          <w:b/>
          <w:bCs/>
          <w:sz w:val="20"/>
          <w:szCs w:val="20"/>
        </w:rPr>
        <w:t xml:space="preserve"> inspection)</w:t>
      </w:r>
      <w:r w:rsidRPr="00646C67">
        <w:rPr>
          <w:rFonts w:cs="Arial"/>
          <w:b/>
          <w:bCs/>
          <w:sz w:val="20"/>
          <w:szCs w:val="20"/>
        </w:rPr>
        <w:t xml:space="preserve"> be </w:t>
      </w:r>
      <w:r w:rsidR="00196566" w:rsidRPr="00646C67">
        <w:rPr>
          <w:rFonts w:cs="Arial"/>
          <w:b/>
          <w:bCs/>
          <w:sz w:val="20"/>
          <w:szCs w:val="20"/>
        </w:rPr>
        <w:t xml:space="preserve">made </w:t>
      </w:r>
      <w:r w:rsidRPr="00646C67">
        <w:rPr>
          <w:rFonts w:cs="Arial"/>
          <w:b/>
          <w:bCs/>
          <w:sz w:val="20"/>
          <w:szCs w:val="20"/>
        </w:rPr>
        <w:t>available for reference purposes during this annual inspection.</w:t>
      </w:r>
    </w:p>
    <w:p w14:paraId="104E0277" w14:textId="77777777" w:rsidR="00BF1354" w:rsidRPr="00CE42B8" w:rsidRDefault="00BF1354" w:rsidP="00BF1354">
      <w:pPr>
        <w:spacing w:line="280" w:lineRule="atLeast"/>
        <w:rPr>
          <w:rFonts w:cs="Arial"/>
          <w:b/>
          <w:bCs/>
          <w:i/>
          <w:iCs/>
          <w:sz w:val="20"/>
          <w:szCs w:val="20"/>
        </w:rPr>
      </w:pPr>
    </w:p>
    <w:p w14:paraId="555AFDB6" w14:textId="7AD5E906" w:rsidR="00BF1354" w:rsidRPr="00CE42B8" w:rsidRDefault="009C2403" w:rsidP="00BF1354">
      <w:pPr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 xml:space="preserve">This </w:t>
      </w:r>
      <w:r w:rsidR="00457690" w:rsidRPr="00CE42B8">
        <w:rPr>
          <w:rFonts w:cs="Arial"/>
          <w:sz w:val="20"/>
          <w:szCs w:val="20"/>
        </w:rPr>
        <w:t>form</w:t>
      </w:r>
      <w:r w:rsidRPr="00CE42B8">
        <w:rPr>
          <w:rFonts w:cs="Arial"/>
          <w:sz w:val="20"/>
          <w:szCs w:val="20"/>
        </w:rPr>
        <w:t xml:space="preserve"> should </w:t>
      </w:r>
      <w:r w:rsidR="008A3367" w:rsidRPr="00CE42B8">
        <w:rPr>
          <w:rFonts w:cs="Arial"/>
          <w:sz w:val="20"/>
          <w:szCs w:val="20"/>
        </w:rPr>
        <w:t xml:space="preserve">not be relied upon </w:t>
      </w:r>
      <w:r w:rsidR="00EB75D5" w:rsidRPr="00CE42B8">
        <w:rPr>
          <w:rFonts w:cs="Arial"/>
          <w:sz w:val="20"/>
          <w:szCs w:val="20"/>
        </w:rPr>
        <w:t>in isolation</w:t>
      </w:r>
      <w:r w:rsidR="008A3367" w:rsidRPr="00CE42B8">
        <w:rPr>
          <w:rFonts w:cs="Arial"/>
          <w:sz w:val="20"/>
          <w:szCs w:val="20"/>
        </w:rPr>
        <w:t xml:space="preserve"> to inform your inspection and should </w:t>
      </w:r>
      <w:r w:rsidRPr="00CE42B8">
        <w:rPr>
          <w:rFonts w:cs="Arial"/>
          <w:sz w:val="20"/>
          <w:szCs w:val="20"/>
        </w:rPr>
        <w:t xml:space="preserve">be completed with particular reference to: </w:t>
      </w:r>
    </w:p>
    <w:p w14:paraId="657355AC" w14:textId="77777777" w:rsidR="00BF1354" w:rsidRPr="00CE42B8" w:rsidRDefault="00BF1354" w:rsidP="00BF1354">
      <w:pPr>
        <w:spacing w:line="280" w:lineRule="atLeast"/>
        <w:rPr>
          <w:rFonts w:cs="Arial"/>
          <w:sz w:val="20"/>
          <w:szCs w:val="20"/>
        </w:rPr>
      </w:pPr>
    </w:p>
    <w:p w14:paraId="537FAD07" w14:textId="0B4F529F" w:rsidR="009C2403" w:rsidRPr="00CE42B8" w:rsidRDefault="009C2403" w:rsidP="00457690">
      <w:pPr>
        <w:pStyle w:val="ListParagraph"/>
        <w:numPr>
          <w:ilvl w:val="0"/>
          <w:numId w:val="29"/>
        </w:numPr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 xml:space="preserve">Principle 1 of the 10 Principles of Certification, i.e., you </w:t>
      </w:r>
      <w:r w:rsidRPr="00CE42B8">
        <w:rPr>
          <w:rFonts w:eastAsiaTheme="majorEastAsia" w:cs="Arial"/>
          <w:sz w:val="20"/>
          <w:szCs w:val="20"/>
        </w:rPr>
        <w:t xml:space="preserve">should certify only matters within </w:t>
      </w:r>
      <w:r w:rsidRPr="00CE42B8">
        <w:rPr>
          <w:rFonts w:cs="Arial"/>
          <w:sz w:val="20"/>
          <w:szCs w:val="20"/>
        </w:rPr>
        <w:t>your</w:t>
      </w:r>
      <w:r w:rsidRPr="00CE42B8">
        <w:rPr>
          <w:rFonts w:eastAsiaTheme="majorEastAsia" w:cs="Arial"/>
          <w:sz w:val="20"/>
          <w:szCs w:val="20"/>
        </w:rPr>
        <w:t xml:space="preserve"> own knowledge</w:t>
      </w:r>
      <w:r w:rsidRPr="00CE42B8">
        <w:rPr>
          <w:rFonts w:cs="Arial"/>
          <w:sz w:val="20"/>
          <w:szCs w:val="20"/>
        </w:rPr>
        <w:t xml:space="preserve">, </w:t>
      </w:r>
      <w:r w:rsidR="003259CB" w:rsidRPr="00CE42B8">
        <w:rPr>
          <w:rFonts w:cs="Arial"/>
          <w:sz w:val="20"/>
          <w:szCs w:val="20"/>
        </w:rPr>
        <w:t xml:space="preserve">that </w:t>
      </w:r>
      <w:r w:rsidRPr="00CE42B8">
        <w:rPr>
          <w:rFonts w:cs="Arial"/>
          <w:sz w:val="20"/>
          <w:szCs w:val="20"/>
        </w:rPr>
        <w:t xml:space="preserve">can be </w:t>
      </w:r>
      <w:r w:rsidRPr="00CE42B8">
        <w:rPr>
          <w:rFonts w:eastAsiaTheme="majorEastAsia" w:cs="Arial"/>
          <w:sz w:val="20"/>
          <w:szCs w:val="20"/>
        </w:rPr>
        <w:t xml:space="preserve">ascertained by </w:t>
      </w:r>
      <w:r w:rsidRPr="00CE42B8">
        <w:rPr>
          <w:rFonts w:cs="Arial"/>
          <w:sz w:val="20"/>
          <w:szCs w:val="20"/>
        </w:rPr>
        <w:t xml:space="preserve">you </w:t>
      </w:r>
      <w:r w:rsidR="007B573B" w:rsidRPr="00CE42B8">
        <w:rPr>
          <w:rFonts w:cs="Arial"/>
          <w:sz w:val="20"/>
          <w:szCs w:val="20"/>
        </w:rPr>
        <w:t>personally</w:t>
      </w:r>
      <w:r w:rsidR="007B573B">
        <w:rPr>
          <w:rFonts w:cs="Arial"/>
          <w:sz w:val="20"/>
          <w:szCs w:val="20"/>
        </w:rPr>
        <w:t xml:space="preserve"> or</w:t>
      </w:r>
      <w:r w:rsidRPr="00CE42B8">
        <w:rPr>
          <w:rFonts w:cs="Arial"/>
          <w:sz w:val="20"/>
          <w:szCs w:val="20"/>
        </w:rPr>
        <w:t xml:space="preserve"> are the subject of supporting evidence from another veterinary surgeon. </w:t>
      </w:r>
      <w:r w:rsidR="00457690" w:rsidRPr="00CE42B8">
        <w:rPr>
          <w:rFonts w:cs="Arial"/>
          <w:sz w:val="20"/>
          <w:szCs w:val="20"/>
        </w:rPr>
        <w:t>You may not certify based on an attestation/declaration from a local authority officer</w:t>
      </w:r>
      <w:r w:rsidR="003259CB" w:rsidRPr="00CE42B8">
        <w:rPr>
          <w:rFonts w:cs="Arial"/>
          <w:sz w:val="20"/>
          <w:szCs w:val="20"/>
        </w:rPr>
        <w:t>/</w:t>
      </w:r>
      <w:r w:rsidR="00457690" w:rsidRPr="00CE42B8">
        <w:rPr>
          <w:rFonts w:cs="Arial"/>
          <w:sz w:val="20"/>
          <w:szCs w:val="20"/>
        </w:rPr>
        <w:t xml:space="preserve">owner/manager of a riding establishment. </w:t>
      </w:r>
      <w:r w:rsidRPr="00CE42B8">
        <w:rPr>
          <w:rFonts w:cs="Arial"/>
          <w:sz w:val="20"/>
          <w:szCs w:val="20"/>
        </w:rPr>
        <w:t xml:space="preserve">Care should be taken in relation to the language </w:t>
      </w:r>
      <w:r w:rsidR="00BF0DD0" w:rsidRPr="00CE42B8">
        <w:rPr>
          <w:rFonts w:cs="Arial"/>
          <w:sz w:val="20"/>
          <w:szCs w:val="20"/>
        </w:rPr>
        <w:t>used</w:t>
      </w:r>
      <w:r w:rsidR="00191A91" w:rsidRPr="00CE42B8">
        <w:rPr>
          <w:rFonts w:cs="Arial"/>
          <w:sz w:val="20"/>
          <w:szCs w:val="20"/>
        </w:rPr>
        <w:t>.</w:t>
      </w:r>
    </w:p>
    <w:p w14:paraId="641DD675" w14:textId="759C7E49" w:rsidR="009C2403" w:rsidRPr="00CE42B8" w:rsidRDefault="009C2403" w:rsidP="00BF1354">
      <w:pPr>
        <w:pStyle w:val="ListParagraph"/>
        <w:numPr>
          <w:ilvl w:val="0"/>
          <w:numId w:val="29"/>
        </w:numPr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>RESC riding establishment guidelines (England)</w:t>
      </w:r>
      <w:r w:rsidR="00A43C4B" w:rsidRPr="00CE42B8">
        <w:rPr>
          <w:rFonts w:cs="Arial"/>
          <w:sz w:val="20"/>
          <w:szCs w:val="20"/>
        </w:rPr>
        <w:t xml:space="preserve"> (RESC guidelines) </w:t>
      </w:r>
    </w:p>
    <w:p w14:paraId="67B93C70" w14:textId="60F884A1" w:rsidR="009C2403" w:rsidRPr="00CE42B8" w:rsidRDefault="009C2403" w:rsidP="00BF1354">
      <w:pPr>
        <w:pStyle w:val="ListParagraph"/>
        <w:numPr>
          <w:ilvl w:val="0"/>
          <w:numId w:val="29"/>
        </w:numPr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 xml:space="preserve">DEFRA </w:t>
      </w:r>
      <w:r w:rsidRPr="00CE42B8">
        <w:rPr>
          <w:rFonts w:eastAsiaTheme="minorHAnsi" w:cs="Arial"/>
          <w:sz w:val="20"/>
          <w:szCs w:val="20"/>
        </w:rPr>
        <w:t>statutory guidance for local authorities</w:t>
      </w:r>
      <w:r w:rsidRPr="00CE42B8">
        <w:rPr>
          <w:rFonts w:cs="Arial"/>
          <w:sz w:val="20"/>
          <w:szCs w:val="20"/>
        </w:rPr>
        <w:t>, h</w:t>
      </w:r>
      <w:r w:rsidRPr="00CE42B8">
        <w:rPr>
          <w:rFonts w:eastAsiaTheme="minorHAnsi" w:cs="Arial"/>
          <w:sz w:val="20"/>
          <w:szCs w:val="20"/>
        </w:rPr>
        <w:t>iring out horses licensing</w:t>
      </w:r>
      <w:r w:rsidR="00A43C4B" w:rsidRPr="00CE42B8">
        <w:t xml:space="preserve"> </w:t>
      </w:r>
      <w:r w:rsidR="00A43C4B" w:rsidRPr="00CE42B8">
        <w:rPr>
          <w:rFonts w:cs="Arial"/>
          <w:sz w:val="20"/>
          <w:szCs w:val="20"/>
        </w:rPr>
        <w:t>(DEFRA guidance)</w:t>
      </w:r>
    </w:p>
    <w:p w14:paraId="623413E3" w14:textId="77777777" w:rsidR="00BF1354" w:rsidRPr="00CE42B8" w:rsidRDefault="00BF1354" w:rsidP="001D512F">
      <w:pPr>
        <w:spacing w:line="280" w:lineRule="atLeast"/>
        <w:rPr>
          <w:rFonts w:cs="Arial"/>
          <w:sz w:val="20"/>
          <w:szCs w:val="20"/>
        </w:rPr>
      </w:pPr>
    </w:p>
    <w:p w14:paraId="215DC077" w14:textId="1F5D8180" w:rsidR="00EB75D5" w:rsidRPr="00CE42B8" w:rsidRDefault="009C2403" w:rsidP="000F0926">
      <w:pPr>
        <w:spacing w:line="280" w:lineRule="atLeast"/>
        <w:rPr>
          <w:rFonts w:cs="Arial"/>
          <w:i/>
          <w:iCs/>
          <w:sz w:val="20"/>
          <w:szCs w:val="20"/>
        </w:rPr>
      </w:pPr>
      <w:r w:rsidRPr="00CE42B8">
        <w:rPr>
          <w:rFonts w:cs="Arial"/>
          <w:b/>
          <w:bCs/>
          <w:i/>
          <w:iCs/>
          <w:sz w:val="20"/>
          <w:szCs w:val="20"/>
        </w:rPr>
        <w:t xml:space="preserve">Important: </w:t>
      </w:r>
      <w:r w:rsidRPr="00CE42B8">
        <w:rPr>
          <w:rFonts w:cs="Arial"/>
          <w:i/>
          <w:iCs/>
          <w:sz w:val="20"/>
          <w:szCs w:val="20"/>
        </w:rPr>
        <w:t xml:space="preserve">This </w:t>
      </w:r>
      <w:r w:rsidR="003529FE" w:rsidRPr="00CE42B8">
        <w:rPr>
          <w:rFonts w:cs="Arial"/>
          <w:i/>
          <w:iCs/>
          <w:sz w:val="20"/>
          <w:szCs w:val="20"/>
        </w:rPr>
        <w:t xml:space="preserve">form </w:t>
      </w:r>
      <w:r w:rsidRPr="00CE42B8">
        <w:rPr>
          <w:rFonts w:cs="Arial"/>
          <w:i/>
          <w:iCs/>
          <w:sz w:val="20"/>
          <w:szCs w:val="20"/>
        </w:rPr>
        <w:t xml:space="preserve">includes </w:t>
      </w:r>
      <w:r w:rsidR="00A4338F" w:rsidRPr="00CE42B8">
        <w:rPr>
          <w:rFonts w:cs="Arial"/>
          <w:i/>
          <w:iCs/>
          <w:sz w:val="20"/>
          <w:szCs w:val="20"/>
        </w:rPr>
        <w:t>a list of questions for veterinary inspectors to answer</w:t>
      </w:r>
      <w:r w:rsidR="00687197" w:rsidRPr="00CE42B8">
        <w:rPr>
          <w:rFonts w:cs="Arial"/>
          <w:i/>
          <w:iCs/>
          <w:sz w:val="20"/>
          <w:szCs w:val="20"/>
        </w:rPr>
        <w:t xml:space="preserve"> as part of their</w:t>
      </w:r>
      <w:r w:rsidR="00196566">
        <w:rPr>
          <w:rFonts w:cs="Arial"/>
          <w:i/>
          <w:iCs/>
          <w:sz w:val="20"/>
          <w:szCs w:val="20"/>
        </w:rPr>
        <w:t xml:space="preserve"> annual</w:t>
      </w:r>
      <w:r w:rsidR="00687197" w:rsidRPr="00CE42B8">
        <w:rPr>
          <w:rFonts w:cs="Arial"/>
          <w:i/>
          <w:iCs/>
          <w:sz w:val="20"/>
          <w:szCs w:val="20"/>
        </w:rPr>
        <w:t xml:space="preserve"> inspection</w:t>
      </w:r>
      <w:r w:rsidR="00A4338F" w:rsidRPr="00CE42B8">
        <w:rPr>
          <w:rFonts w:cs="Arial"/>
          <w:i/>
          <w:iCs/>
          <w:sz w:val="20"/>
          <w:szCs w:val="20"/>
        </w:rPr>
        <w:t xml:space="preserve">. </w:t>
      </w:r>
      <w:r w:rsidR="00F65A97" w:rsidRPr="00CE42B8">
        <w:rPr>
          <w:rFonts w:cs="Arial"/>
          <w:i/>
          <w:iCs/>
          <w:sz w:val="20"/>
          <w:szCs w:val="20"/>
        </w:rPr>
        <w:t>You are expected to answer each question, however, where that is not possible, please strike through as per Principle 6 of the 10 Principles of Certification</w:t>
      </w:r>
      <w:r w:rsidR="009C535A" w:rsidRPr="00CE42B8">
        <w:rPr>
          <w:rFonts w:cs="Arial"/>
          <w:i/>
          <w:iCs/>
          <w:sz w:val="20"/>
          <w:szCs w:val="20"/>
        </w:rPr>
        <w:t>,</w:t>
      </w:r>
      <w:r w:rsidR="00F65A97" w:rsidRPr="00CE42B8">
        <w:rPr>
          <w:rFonts w:cs="Arial"/>
          <w:i/>
          <w:iCs/>
          <w:sz w:val="20"/>
          <w:szCs w:val="20"/>
        </w:rPr>
        <w:t xml:space="preserve"> which require</w:t>
      </w:r>
      <w:r w:rsidR="009C535A" w:rsidRPr="00CE42B8">
        <w:rPr>
          <w:rFonts w:cs="Arial"/>
          <w:i/>
          <w:iCs/>
          <w:sz w:val="20"/>
          <w:szCs w:val="20"/>
        </w:rPr>
        <w:t>s</w:t>
      </w:r>
      <w:r w:rsidR="00F65A97" w:rsidRPr="00CE42B8">
        <w:rPr>
          <w:rFonts w:cs="Arial"/>
          <w:i/>
          <w:iCs/>
          <w:sz w:val="20"/>
          <w:szCs w:val="20"/>
        </w:rPr>
        <w:t xml:space="preserve"> that no section of a certificate </w:t>
      </w:r>
      <w:r w:rsidR="00196566" w:rsidRPr="00CE42B8">
        <w:rPr>
          <w:rFonts w:cs="Arial"/>
          <w:i/>
          <w:iCs/>
          <w:sz w:val="20"/>
          <w:szCs w:val="20"/>
        </w:rPr>
        <w:t>be</w:t>
      </w:r>
      <w:r w:rsidR="00F65A97" w:rsidRPr="00CE42B8">
        <w:rPr>
          <w:rFonts w:cs="Arial"/>
          <w:i/>
          <w:iCs/>
          <w:sz w:val="20"/>
          <w:szCs w:val="20"/>
        </w:rPr>
        <w:t xml:space="preserve"> left incomplete. </w:t>
      </w:r>
      <w:r w:rsidR="003529FE" w:rsidRPr="00CE42B8">
        <w:rPr>
          <w:rFonts w:cs="Arial"/>
          <w:i/>
          <w:iCs/>
          <w:sz w:val="20"/>
          <w:szCs w:val="20"/>
        </w:rPr>
        <w:t>At the end of e</w:t>
      </w:r>
      <w:r w:rsidR="00A4338F" w:rsidRPr="00CE42B8">
        <w:rPr>
          <w:rFonts w:cs="Arial"/>
          <w:i/>
          <w:iCs/>
          <w:sz w:val="20"/>
          <w:szCs w:val="20"/>
        </w:rPr>
        <w:t xml:space="preserve">ach </w:t>
      </w:r>
      <w:r w:rsidR="003529FE" w:rsidRPr="00CE42B8">
        <w:rPr>
          <w:rFonts w:cs="Arial"/>
          <w:i/>
          <w:iCs/>
          <w:sz w:val="20"/>
          <w:szCs w:val="20"/>
        </w:rPr>
        <w:t xml:space="preserve">question, in italics, you will see reference to </w:t>
      </w:r>
      <w:r w:rsidR="00A4338F" w:rsidRPr="00CE42B8">
        <w:rPr>
          <w:rFonts w:cs="Arial"/>
          <w:i/>
          <w:iCs/>
          <w:sz w:val="20"/>
          <w:szCs w:val="20"/>
        </w:rPr>
        <w:t>the corresponding standards</w:t>
      </w:r>
      <w:r w:rsidR="003529FE" w:rsidRPr="00CE42B8">
        <w:rPr>
          <w:rFonts w:cs="Arial"/>
          <w:i/>
          <w:iCs/>
          <w:sz w:val="20"/>
          <w:szCs w:val="20"/>
        </w:rPr>
        <w:t>/c</w:t>
      </w:r>
      <w:r w:rsidR="00A4338F" w:rsidRPr="00CE42B8">
        <w:rPr>
          <w:rFonts w:cs="Arial"/>
          <w:i/>
          <w:iCs/>
          <w:sz w:val="20"/>
          <w:szCs w:val="20"/>
        </w:rPr>
        <w:t xml:space="preserve">onditions in </w:t>
      </w:r>
      <w:r w:rsidRPr="00CE42B8">
        <w:rPr>
          <w:rFonts w:cs="Arial"/>
          <w:i/>
          <w:iCs/>
          <w:sz w:val="20"/>
          <w:szCs w:val="20"/>
        </w:rPr>
        <w:t>D</w:t>
      </w:r>
      <w:r w:rsidR="00F23BFC" w:rsidRPr="00CE42B8">
        <w:rPr>
          <w:rFonts w:cs="Arial"/>
          <w:i/>
          <w:iCs/>
          <w:sz w:val="20"/>
          <w:szCs w:val="20"/>
        </w:rPr>
        <w:t>efra</w:t>
      </w:r>
      <w:r w:rsidRPr="00CE42B8">
        <w:rPr>
          <w:rFonts w:cs="Arial"/>
          <w:i/>
          <w:iCs/>
          <w:sz w:val="20"/>
          <w:szCs w:val="20"/>
        </w:rPr>
        <w:t xml:space="preserve"> guidan</w:t>
      </w:r>
      <w:r w:rsidR="00521F86" w:rsidRPr="00CE42B8">
        <w:rPr>
          <w:rFonts w:cs="Arial"/>
          <w:i/>
          <w:iCs/>
          <w:sz w:val="20"/>
          <w:szCs w:val="20"/>
        </w:rPr>
        <w:t>ce.</w:t>
      </w:r>
    </w:p>
    <w:p w14:paraId="381D4A29" w14:textId="2523401E" w:rsidR="004E63FE" w:rsidRPr="00CE42B8" w:rsidRDefault="00EB75D5" w:rsidP="00A138B9">
      <w:pPr>
        <w:spacing w:after="160" w:line="278" w:lineRule="auto"/>
        <w:rPr>
          <w:rFonts w:cs="Arial"/>
          <w:b/>
          <w:bCs/>
          <w:color w:val="007DB1"/>
        </w:rPr>
      </w:pPr>
      <w:r w:rsidRPr="00CE42B8">
        <w:rPr>
          <w:rFonts w:cs="Arial"/>
          <w:i/>
          <w:iCs/>
          <w:sz w:val="20"/>
          <w:szCs w:val="20"/>
        </w:rPr>
        <w:br w:type="page"/>
      </w:r>
      <w:r w:rsidR="00A138B9">
        <w:rPr>
          <w:rFonts w:cs="Arial"/>
          <w:b/>
          <w:bCs/>
          <w:color w:val="007DB1"/>
        </w:rPr>
        <w:lastRenderedPageBreak/>
        <w:t>Riding establishment veterinary inspector’s</w:t>
      </w:r>
      <w:r w:rsidR="00A138B9" w:rsidRPr="00CE42B8">
        <w:rPr>
          <w:rFonts w:cs="Arial"/>
          <w:b/>
          <w:bCs/>
          <w:color w:val="007DB1"/>
        </w:rPr>
        <w:t xml:space="preserve"> annual </w:t>
      </w:r>
      <w:r w:rsidR="00A138B9">
        <w:rPr>
          <w:rFonts w:cs="Arial"/>
          <w:b/>
          <w:bCs/>
          <w:color w:val="007DB1"/>
        </w:rPr>
        <w:t>inspection</w:t>
      </w:r>
      <w:r w:rsidR="00A138B9" w:rsidRPr="00CE42B8">
        <w:rPr>
          <w:rFonts w:cs="Arial"/>
          <w:b/>
          <w:bCs/>
          <w:color w:val="007DB1"/>
        </w:rPr>
        <w:t xml:space="preserve"> form</w:t>
      </w:r>
      <w:r w:rsidR="00A138B9">
        <w:rPr>
          <w:rFonts w:cs="Arial"/>
          <w:b/>
          <w:bCs/>
          <w:color w:val="007DB1"/>
        </w:rPr>
        <w:t xml:space="preserve"> (England)</w:t>
      </w:r>
    </w:p>
    <w:p w14:paraId="4F8E6525" w14:textId="1ED66D8B" w:rsidR="004E63FE" w:rsidRPr="00CE42B8" w:rsidRDefault="004E63FE" w:rsidP="00954DF2">
      <w:pPr>
        <w:pStyle w:val="ListParagraph"/>
        <w:numPr>
          <w:ilvl w:val="0"/>
          <w:numId w:val="33"/>
        </w:numPr>
        <w:spacing w:line="280" w:lineRule="atLeast"/>
        <w:ind w:left="426" w:hanging="426"/>
        <w:jc w:val="both"/>
        <w:rPr>
          <w:rFonts w:cs="Arial"/>
          <w:b/>
          <w:bCs/>
          <w:color w:val="007DB1"/>
        </w:rPr>
      </w:pPr>
      <w:r w:rsidRPr="00CE42B8">
        <w:rPr>
          <w:rFonts w:cs="Arial"/>
          <w:b/>
          <w:bCs/>
          <w:color w:val="007DB1"/>
        </w:rPr>
        <w:t xml:space="preserve">Contact information </w:t>
      </w:r>
    </w:p>
    <w:p w14:paraId="24CB2604" w14:textId="77777777" w:rsidR="004E63FE" w:rsidRPr="00CE42B8" w:rsidRDefault="004E63FE" w:rsidP="004E63FE">
      <w:pPr>
        <w:spacing w:line="280" w:lineRule="atLeast"/>
        <w:rPr>
          <w:rFonts w:cs="Arial"/>
          <w:b/>
          <w:bCs/>
          <w:color w:val="007DB1"/>
          <w:sz w:val="20"/>
          <w:szCs w:val="20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035"/>
        <w:gridCol w:w="3473"/>
        <w:gridCol w:w="2268"/>
        <w:gridCol w:w="4253"/>
      </w:tblGrid>
      <w:tr w:rsidR="004E63FE" w:rsidRPr="00CE42B8" w14:paraId="58E6BF53" w14:textId="77777777" w:rsidTr="007956EC">
        <w:trPr>
          <w:trHeight w:val="454"/>
        </w:trPr>
        <w:tc>
          <w:tcPr>
            <w:tcW w:w="4035" w:type="dxa"/>
          </w:tcPr>
          <w:p w14:paraId="393B6FC3" w14:textId="27660DE2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9994" w:type="dxa"/>
            <w:gridSpan w:val="3"/>
          </w:tcPr>
          <w:p w14:paraId="5EDF7AD7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11578DA3" w14:textId="77777777" w:rsidR="007956EC" w:rsidRPr="00CE42B8" w:rsidRDefault="007956EC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383B6036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4E63FE" w:rsidRPr="00CE42B8" w14:paraId="7D0922F7" w14:textId="77777777" w:rsidTr="007956EC">
        <w:trPr>
          <w:trHeight w:val="454"/>
        </w:trPr>
        <w:tc>
          <w:tcPr>
            <w:tcW w:w="4035" w:type="dxa"/>
          </w:tcPr>
          <w:p w14:paraId="207E3EAC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Name of local authority:</w:t>
            </w:r>
          </w:p>
          <w:p w14:paraId="26371072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94" w:type="dxa"/>
            <w:gridSpan w:val="3"/>
          </w:tcPr>
          <w:p w14:paraId="00C9A024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6F5A200A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297EB597" w14:textId="77777777" w:rsidR="007956EC" w:rsidRPr="00CE42B8" w:rsidRDefault="007956EC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4E63FE" w:rsidRPr="00CE42B8" w14:paraId="368EF039" w14:textId="77777777" w:rsidTr="007956EC">
        <w:trPr>
          <w:trHeight w:val="454"/>
        </w:trPr>
        <w:tc>
          <w:tcPr>
            <w:tcW w:w="4035" w:type="dxa"/>
          </w:tcPr>
          <w:p w14:paraId="45F1BD15" w14:textId="5345F00E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Name and address of riding establishment:</w:t>
            </w:r>
          </w:p>
        </w:tc>
        <w:tc>
          <w:tcPr>
            <w:tcW w:w="9994" w:type="dxa"/>
            <w:gridSpan w:val="3"/>
          </w:tcPr>
          <w:p w14:paraId="753D6C9A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7E043D69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4CF7C2B4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65EFAB63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4E63FE" w:rsidRPr="00CE42B8" w14:paraId="109600D2" w14:textId="77777777" w:rsidTr="007956EC">
        <w:trPr>
          <w:trHeight w:val="454"/>
        </w:trPr>
        <w:tc>
          <w:tcPr>
            <w:tcW w:w="4035" w:type="dxa"/>
          </w:tcPr>
          <w:p w14:paraId="57E8B1AB" w14:textId="3D86137F" w:rsidR="004E63FE" w:rsidRPr="00CE42B8" w:rsidRDefault="007956EC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O</w:t>
            </w:r>
            <w:r w:rsidR="004E63FE" w:rsidRPr="00CE42B8">
              <w:rPr>
                <w:rFonts w:cs="Arial"/>
                <w:b/>
                <w:bCs/>
                <w:sz w:val="20"/>
                <w:szCs w:val="20"/>
              </w:rPr>
              <w:t>ther associated address</w:t>
            </w:r>
            <w:r w:rsidRPr="00CE42B8">
              <w:rPr>
                <w:rFonts w:cs="Arial"/>
                <w:b/>
                <w:bCs/>
                <w:sz w:val="20"/>
                <w:szCs w:val="20"/>
              </w:rPr>
              <w:t>(es)</w:t>
            </w:r>
            <w:r w:rsidR="004E63FE" w:rsidRPr="00CE42B8">
              <w:rPr>
                <w:rFonts w:cs="Arial"/>
                <w:b/>
                <w:bCs/>
                <w:sz w:val="20"/>
                <w:szCs w:val="20"/>
              </w:rPr>
              <w:t xml:space="preserve"> (if relevant):</w:t>
            </w:r>
          </w:p>
        </w:tc>
        <w:tc>
          <w:tcPr>
            <w:tcW w:w="9994" w:type="dxa"/>
            <w:gridSpan w:val="3"/>
          </w:tcPr>
          <w:p w14:paraId="42594616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78E2BF21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127C1C79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75E295B4" w14:textId="77777777" w:rsidR="007956EC" w:rsidRPr="00CE42B8" w:rsidRDefault="007956EC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4E63FE" w:rsidRPr="00CE42B8" w14:paraId="3EBDB327" w14:textId="77777777" w:rsidTr="007956EC">
        <w:trPr>
          <w:trHeight w:val="454"/>
        </w:trPr>
        <w:tc>
          <w:tcPr>
            <w:tcW w:w="4035" w:type="dxa"/>
          </w:tcPr>
          <w:p w14:paraId="65AA3774" w14:textId="6B08FB0A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Name of licence holder</w:t>
            </w:r>
            <w:r w:rsidR="007956EC" w:rsidRPr="00CE42B8">
              <w:rPr>
                <w:rFonts w:cs="Arial"/>
                <w:b/>
                <w:bCs/>
                <w:sz w:val="20"/>
                <w:szCs w:val="20"/>
              </w:rPr>
              <w:t>/</w:t>
            </w:r>
            <w:r w:rsidRPr="00CE42B8">
              <w:rPr>
                <w:rFonts w:cs="Arial"/>
                <w:b/>
                <w:bCs/>
                <w:sz w:val="20"/>
                <w:szCs w:val="20"/>
              </w:rPr>
              <w:t>applicant:</w:t>
            </w:r>
          </w:p>
          <w:p w14:paraId="4E1E3BB3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473" w:type="dxa"/>
          </w:tcPr>
          <w:p w14:paraId="78E524B4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BE1610" w14:textId="52181B63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Contact on inspection</w:t>
            </w:r>
            <w:r w:rsidR="007956EC" w:rsidRPr="00CE42B8">
              <w:rPr>
                <w:rFonts w:cs="Arial"/>
                <w:b/>
                <w:bCs/>
                <w:sz w:val="20"/>
                <w:szCs w:val="20"/>
              </w:rPr>
              <w:t xml:space="preserve"> day</w:t>
            </w:r>
            <w:r w:rsidRPr="00CE42B8">
              <w:rPr>
                <w:rFonts w:cs="Arial"/>
                <w:b/>
                <w:bCs/>
                <w:sz w:val="20"/>
                <w:szCs w:val="20"/>
              </w:rPr>
              <w:t xml:space="preserve"> (if different):</w:t>
            </w:r>
          </w:p>
        </w:tc>
        <w:tc>
          <w:tcPr>
            <w:tcW w:w="4253" w:type="dxa"/>
          </w:tcPr>
          <w:p w14:paraId="4A79A67B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37F4A07D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4E63FE" w:rsidRPr="00CE42B8" w14:paraId="4A686FE0" w14:textId="77777777" w:rsidTr="007956EC">
        <w:trPr>
          <w:trHeight w:val="454"/>
        </w:trPr>
        <w:tc>
          <w:tcPr>
            <w:tcW w:w="4035" w:type="dxa"/>
          </w:tcPr>
          <w:p w14:paraId="55550992" w14:textId="5BA6C24E" w:rsidR="007956EC" w:rsidRPr="00CE42B8" w:rsidRDefault="007956EC" w:rsidP="007956EC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Name of manager (if different):</w:t>
            </w:r>
          </w:p>
          <w:p w14:paraId="0E8EAD8C" w14:textId="0EF95F41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94" w:type="dxa"/>
            <w:gridSpan w:val="3"/>
          </w:tcPr>
          <w:p w14:paraId="544844D6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71287E9C" w14:textId="77777777" w:rsidR="00EA51C0" w:rsidRPr="00CE42B8" w:rsidRDefault="00EA51C0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3B8A799E" w14:textId="77777777" w:rsidR="004E63FE" w:rsidRPr="00CE42B8" w:rsidRDefault="004E63FE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6C341AE4" w14:textId="77777777" w:rsidR="007956EC" w:rsidRPr="00CE42B8" w:rsidRDefault="007956EC">
      <w:pPr>
        <w:spacing w:after="160" w:line="278" w:lineRule="auto"/>
        <w:rPr>
          <w:rFonts w:cs="Arial"/>
          <w:b/>
          <w:bCs/>
          <w:color w:val="007DB1"/>
        </w:rPr>
      </w:pPr>
      <w:r w:rsidRPr="00CE42B8">
        <w:rPr>
          <w:rFonts w:cs="Arial"/>
          <w:b/>
          <w:bCs/>
          <w:color w:val="007DB1"/>
        </w:rPr>
        <w:br w:type="page"/>
      </w:r>
    </w:p>
    <w:p w14:paraId="353ED41A" w14:textId="25847F46" w:rsidR="004E63FE" w:rsidRPr="00CE42B8" w:rsidRDefault="00C20F46" w:rsidP="00954DF2">
      <w:pPr>
        <w:pStyle w:val="ListParagraph"/>
        <w:numPr>
          <w:ilvl w:val="0"/>
          <w:numId w:val="33"/>
        </w:numPr>
        <w:spacing w:line="280" w:lineRule="atLeast"/>
        <w:ind w:left="426" w:hanging="426"/>
        <w:jc w:val="both"/>
        <w:rPr>
          <w:rFonts w:cs="Arial"/>
          <w:b/>
          <w:bCs/>
          <w:color w:val="007DB1"/>
        </w:rPr>
      </w:pPr>
      <w:r w:rsidRPr="00CE42B8">
        <w:rPr>
          <w:rFonts w:cs="Arial"/>
          <w:b/>
          <w:bCs/>
          <w:color w:val="007DB1"/>
        </w:rPr>
        <w:lastRenderedPageBreak/>
        <w:t>B</w:t>
      </w:r>
      <w:r w:rsidR="004E63FE" w:rsidRPr="00CE42B8">
        <w:rPr>
          <w:rFonts w:cs="Arial"/>
          <w:b/>
          <w:bCs/>
          <w:color w:val="007DB1"/>
        </w:rPr>
        <w:t xml:space="preserve">usiness(es) operating from the riding establishment </w:t>
      </w:r>
    </w:p>
    <w:p w14:paraId="465BBA71" w14:textId="77777777" w:rsidR="004E63FE" w:rsidRPr="00CE42B8" w:rsidRDefault="004E63FE" w:rsidP="004E63FE">
      <w:pPr>
        <w:spacing w:line="280" w:lineRule="atLeast"/>
        <w:jc w:val="both"/>
        <w:rPr>
          <w:rFonts w:cs="Arial"/>
          <w:b/>
          <w:bCs/>
          <w:color w:val="007DB1"/>
        </w:rPr>
      </w:pPr>
    </w:p>
    <w:p w14:paraId="480C6874" w14:textId="1AAC0F61" w:rsidR="004E63FE" w:rsidRPr="00CE42B8" w:rsidRDefault="00581FE7" w:rsidP="004E63FE">
      <w:pPr>
        <w:spacing w:line="280" w:lineRule="atLeast"/>
        <w:jc w:val="both"/>
        <w:rPr>
          <w:rFonts w:cs="Arial"/>
          <w:bCs/>
          <w:iCs/>
          <w:sz w:val="20"/>
          <w:szCs w:val="20"/>
        </w:rPr>
      </w:pPr>
      <w:r w:rsidRPr="00CE42B8">
        <w:rPr>
          <w:rFonts w:cs="Arial"/>
          <w:bCs/>
          <w:iCs/>
          <w:sz w:val="20"/>
          <w:szCs w:val="20"/>
        </w:rPr>
        <w:t>Have you been notified by the licence holder/owner/manager of any changes to the type of l</w:t>
      </w:r>
      <w:r w:rsidR="004E63FE" w:rsidRPr="00CE42B8">
        <w:rPr>
          <w:rFonts w:cs="Arial"/>
          <w:bCs/>
          <w:iCs/>
          <w:sz w:val="20"/>
          <w:szCs w:val="20"/>
        </w:rPr>
        <w:t>icensable activities</w:t>
      </w:r>
      <w:r w:rsidRPr="00CE42B8">
        <w:rPr>
          <w:rFonts w:cs="Arial"/>
          <w:bCs/>
          <w:iCs/>
          <w:sz w:val="20"/>
          <w:szCs w:val="20"/>
        </w:rPr>
        <w:t>, (e.g.,</w:t>
      </w:r>
      <w:r w:rsidR="004E63FE" w:rsidRPr="00CE42B8">
        <w:rPr>
          <w:rFonts w:cs="Arial"/>
          <w:bCs/>
          <w:iCs/>
          <w:sz w:val="20"/>
          <w:szCs w:val="20"/>
        </w:rPr>
        <w:t xml:space="preserve"> involving horses/ponies/donkeys/mules/hinnies hired for riding or instruction in riding</w:t>
      </w:r>
      <w:r w:rsidRPr="00CE42B8">
        <w:rPr>
          <w:rFonts w:cs="Arial"/>
          <w:bCs/>
          <w:iCs/>
          <w:sz w:val="20"/>
          <w:szCs w:val="20"/>
        </w:rPr>
        <w:t>) since the previous inspection?</w:t>
      </w:r>
    </w:p>
    <w:p w14:paraId="1F0FF718" w14:textId="77777777" w:rsidR="004E63FE" w:rsidRPr="00CE42B8" w:rsidRDefault="004E63FE" w:rsidP="004E63FE">
      <w:pPr>
        <w:spacing w:line="280" w:lineRule="atLeast"/>
        <w:jc w:val="both"/>
        <w:rPr>
          <w:rFonts w:cs="Arial"/>
          <w:bCs/>
          <w:iCs/>
          <w:sz w:val="20"/>
          <w:szCs w:val="20"/>
        </w:rPr>
      </w:pPr>
    </w:p>
    <w:tbl>
      <w:tblPr>
        <w:tblStyle w:val="TableGrid"/>
        <w:tblW w:w="2405" w:type="dxa"/>
        <w:tblLook w:val="04A0" w:firstRow="1" w:lastRow="0" w:firstColumn="1" w:lastColumn="0" w:noHBand="0" w:noVBand="1"/>
      </w:tblPr>
      <w:tblGrid>
        <w:gridCol w:w="1271"/>
        <w:gridCol w:w="1134"/>
      </w:tblGrid>
      <w:tr w:rsidR="00581FE7" w:rsidRPr="00CE42B8" w14:paraId="1B154158" w14:textId="77777777" w:rsidTr="00581FE7">
        <w:trPr>
          <w:trHeight w:val="454"/>
        </w:trPr>
        <w:tc>
          <w:tcPr>
            <w:tcW w:w="1271" w:type="dxa"/>
          </w:tcPr>
          <w:p w14:paraId="79318209" w14:textId="1717ACC6" w:rsidR="00581FE7" w:rsidRPr="00CE42B8" w:rsidRDefault="00581FE7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>Yes</w:t>
            </w:r>
          </w:p>
          <w:p w14:paraId="42871C1A" w14:textId="77777777" w:rsidR="00581FE7" w:rsidRPr="00CE42B8" w:rsidRDefault="00581FE7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4DD6C1" w14:textId="77777777" w:rsidR="00581FE7" w:rsidRPr="00CE42B8" w:rsidRDefault="00581FE7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  <w:tr w:rsidR="00581FE7" w:rsidRPr="00CE42B8" w14:paraId="4A7B5367" w14:textId="77777777" w:rsidTr="00581FE7">
        <w:trPr>
          <w:trHeight w:val="454"/>
        </w:trPr>
        <w:tc>
          <w:tcPr>
            <w:tcW w:w="1271" w:type="dxa"/>
          </w:tcPr>
          <w:p w14:paraId="41CC2D11" w14:textId="63039BDF" w:rsidR="00581FE7" w:rsidRPr="00CE42B8" w:rsidRDefault="00581FE7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>No</w:t>
            </w:r>
          </w:p>
          <w:p w14:paraId="197886F7" w14:textId="77777777" w:rsidR="00581FE7" w:rsidRPr="00CE42B8" w:rsidRDefault="00581FE7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FDE7BD6" w14:textId="77777777" w:rsidR="00581FE7" w:rsidRPr="00CE42B8" w:rsidRDefault="00581FE7" w:rsidP="00367BF5">
            <w:pPr>
              <w:tabs>
                <w:tab w:val="left" w:pos="14884"/>
              </w:tabs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</w:tbl>
    <w:p w14:paraId="416AA021" w14:textId="77777777" w:rsidR="001E6856" w:rsidRPr="00CE42B8" w:rsidRDefault="001E6856" w:rsidP="001E6856">
      <w:pPr>
        <w:keepNext/>
        <w:autoSpaceDE w:val="0"/>
        <w:autoSpaceDN w:val="0"/>
        <w:adjustRightInd w:val="0"/>
        <w:spacing w:line="280" w:lineRule="atLeast"/>
        <w:rPr>
          <w:rFonts w:cs="Arial"/>
          <w:i/>
          <w:iCs/>
          <w:sz w:val="20"/>
          <w:szCs w:val="20"/>
        </w:rPr>
      </w:pPr>
    </w:p>
    <w:p w14:paraId="15A1E9CA" w14:textId="77777777" w:rsidR="00581FE7" w:rsidRPr="00CE42B8" w:rsidRDefault="00581FE7" w:rsidP="001E6856">
      <w:pPr>
        <w:keepNext/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 xml:space="preserve">If ‘yes’, please provide further information: </w:t>
      </w:r>
    </w:p>
    <w:p w14:paraId="361DD9D6" w14:textId="77777777" w:rsidR="00581FE7" w:rsidRPr="00CE42B8" w:rsidRDefault="00581FE7" w:rsidP="001E6856">
      <w:pPr>
        <w:keepNext/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</w:p>
    <w:p w14:paraId="26F30D0F" w14:textId="79A996C0" w:rsidR="00581FE7" w:rsidRPr="00CE42B8" w:rsidRDefault="00581FE7" w:rsidP="001E6856">
      <w:pPr>
        <w:keepNext/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14:paraId="013AB836" w14:textId="77777777" w:rsidR="00581FE7" w:rsidRPr="00CE42B8" w:rsidRDefault="00581FE7" w:rsidP="001E6856">
      <w:pPr>
        <w:keepNext/>
        <w:autoSpaceDE w:val="0"/>
        <w:autoSpaceDN w:val="0"/>
        <w:adjustRightInd w:val="0"/>
        <w:spacing w:line="280" w:lineRule="atLeast"/>
        <w:rPr>
          <w:rFonts w:cs="Arial"/>
          <w:i/>
          <w:iCs/>
          <w:sz w:val="20"/>
          <w:szCs w:val="20"/>
        </w:rPr>
      </w:pPr>
    </w:p>
    <w:p w14:paraId="6208C10C" w14:textId="77777777" w:rsidR="00581FE7" w:rsidRPr="00CE42B8" w:rsidRDefault="00581FE7" w:rsidP="00581FE7">
      <w:pPr>
        <w:keepNext/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14:paraId="0B89A024" w14:textId="77777777" w:rsidR="00581FE7" w:rsidRPr="00CE42B8" w:rsidRDefault="00581FE7" w:rsidP="00581FE7">
      <w:pPr>
        <w:keepNext/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</w:p>
    <w:p w14:paraId="4EA4BDA6" w14:textId="51CA21D2" w:rsidR="00581FE7" w:rsidRPr="00CE42B8" w:rsidRDefault="00581FE7" w:rsidP="00581FE7">
      <w:pPr>
        <w:keepNext/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14:paraId="36F66159" w14:textId="250161DC" w:rsidR="00581FE7" w:rsidRPr="00CE42B8" w:rsidRDefault="007E7A8A" w:rsidP="007E7A8A">
      <w:pPr>
        <w:spacing w:after="160" w:line="278" w:lineRule="auto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br w:type="page"/>
      </w:r>
    </w:p>
    <w:p w14:paraId="41EB059F" w14:textId="5433BCEE" w:rsidR="001E6856" w:rsidRPr="00CE42B8" w:rsidRDefault="001E6856" w:rsidP="00954DF2">
      <w:pPr>
        <w:pStyle w:val="ListParagraph"/>
        <w:numPr>
          <w:ilvl w:val="0"/>
          <w:numId w:val="33"/>
        </w:numPr>
        <w:spacing w:line="280" w:lineRule="atLeast"/>
        <w:ind w:left="567" w:hanging="567"/>
        <w:jc w:val="both"/>
        <w:rPr>
          <w:rFonts w:cs="Arial"/>
          <w:b/>
          <w:bCs/>
          <w:color w:val="007DB1"/>
        </w:rPr>
      </w:pPr>
      <w:r w:rsidRPr="00CE42B8">
        <w:rPr>
          <w:rFonts w:cs="Arial"/>
          <w:b/>
          <w:bCs/>
          <w:color w:val="007DB1"/>
        </w:rPr>
        <w:lastRenderedPageBreak/>
        <w:t>Horse</w:t>
      </w:r>
      <w:r w:rsidR="00954DF2" w:rsidRPr="00CE42B8">
        <w:rPr>
          <w:rFonts w:cs="Arial"/>
          <w:b/>
          <w:bCs/>
          <w:color w:val="007DB1"/>
        </w:rPr>
        <w:t>s</w:t>
      </w:r>
    </w:p>
    <w:p w14:paraId="70436F8A" w14:textId="77777777" w:rsidR="001E6856" w:rsidRPr="00CE42B8" w:rsidRDefault="001E6856" w:rsidP="001E6856">
      <w:pPr>
        <w:keepNext/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</w:p>
    <w:p w14:paraId="66FD7FFC" w14:textId="62AE6CF9" w:rsidR="00B10915" w:rsidRPr="00CE42B8" w:rsidRDefault="00BB6B8E" w:rsidP="002351D7">
      <w:pPr>
        <w:keepNext/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>All</w:t>
      </w:r>
      <w:r w:rsidR="001E6856" w:rsidRPr="00CE42B8">
        <w:rPr>
          <w:rFonts w:cs="Arial"/>
          <w:sz w:val="20"/>
          <w:szCs w:val="20"/>
        </w:rPr>
        <w:t xml:space="preserve"> horses on the premises may, at the </w:t>
      </w:r>
      <w:r w:rsidRPr="00CE42B8">
        <w:rPr>
          <w:rFonts w:cs="Arial"/>
          <w:sz w:val="20"/>
          <w:szCs w:val="20"/>
        </w:rPr>
        <w:t>discretion</w:t>
      </w:r>
      <w:r w:rsidR="001E6856" w:rsidRPr="00CE42B8">
        <w:rPr>
          <w:rFonts w:cs="Arial"/>
          <w:sz w:val="20"/>
          <w:szCs w:val="20"/>
        </w:rPr>
        <w:t xml:space="preserve"> of the veterinary inspector, be inspected under the Regulations. All horses </w:t>
      </w:r>
      <w:r w:rsidR="003360FB">
        <w:rPr>
          <w:rFonts w:cs="Arial"/>
          <w:sz w:val="20"/>
          <w:szCs w:val="20"/>
        </w:rPr>
        <w:t xml:space="preserve">on the licence </w:t>
      </w:r>
      <w:r w:rsidR="001E6856" w:rsidRPr="00CE42B8">
        <w:rPr>
          <w:rFonts w:cs="Arial"/>
          <w:sz w:val="20"/>
          <w:szCs w:val="20"/>
        </w:rPr>
        <w:t>must be inspected</w:t>
      </w:r>
      <w:r w:rsidR="00B10915" w:rsidRPr="00CE42B8">
        <w:rPr>
          <w:rFonts w:cs="Arial"/>
          <w:sz w:val="20"/>
          <w:szCs w:val="20"/>
        </w:rPr>
        <w:t xml:space="preserve">. </w:t>
      </w:r>
      <w:r w:rsidRPr="00CE42B8">
        <w:rPr>
          <w:rFonts w:cs="Arial"/>
          <w:sz w:val="20"/>
          <w:szCs w:val="20"/>
        </w:rPr>
        <w:t>A</w:t>
      </w:r>
      <w:r w:rsidR="001E6856" w:rsidRPr="00CE42B8">
        <w:rPr>
          <w:rFonts w:cs="Arial"/>
          <w:sz w:val="20"/>
          <w:szCs w:val="20"/>
        </w:rPr>
        <w:t>dditional notes on the condition of each horse</w:t>
      </w:r>
      <w:r w:rsidRPr="00CE42B8">
        <w:rPr>
          <w:rFonts w:cs="Arial"/>
          <w:sz w:val="20"/>
          <w:szCs w:val="20"/>
        </w:rPr>
        <w:t xml:space="preserve"> to be licensed can be made on the RESC schedule of horses inspected form </w:t>
      </w:r>
      <w:r w:rsidR="00256950" w:rsidRPr="00CE42B8">
        <w:rPr>
          <w:rFonts w:cs="Arial"/>
          <w:sz w:val="20"/>
          <w:szCs w:val="20"/>
        </w:rPr>
        <w:t xml:space="preserve">to be </w:t>
      </w:r>
      <w:r w:rsidRPr="00CE42B8">
        <w:rPr>
          <w:rFonts w:cs="Arial"/>
          <w:sz w:val="20"/>
          <w:szCs w:val="20"/>
        </w:rPr>
        <w:t>appended to this form.</w:t>
      </w:r>
      <w:r w:rsidR="002351D7" w:rsidRPr="00CE42B8">
        <w:rPr>
          <w:rFonts w:cs="Arial"/>
          <w:sz w:val="20"/>
          <w:szCs w:val="20"/>
        </w:rPr>
        <w:t xml:space="preserve"> </w:t>
      </w:r>
      <w:r w:rsidR="00B10915" w:rsidRPr="00CE42B8">
        <w:rPr>
          <w:rFonts w:cs="Arial"/>
          <w:b/>
          <w:bCs/>
          <w:sz w:val="20"/>
          <w:szCs w:val="20"/>
        </w:rPr>
        <w:t>It is strongly recommended by the RESC that the horses to be licensed are presented for inspection fully tacked up.</w:t>
      </w:r>
    </w:p>
    <w:p w14:paraId="6511D87D" w14:textId="77777777" w:rsidR="005F15F5" w:rsidRPr="00CE42B8" w:rsidRDefault="005F15F5" w:rsidP="00BB6B8E">
      <w:pPr>
        <w:spacing w:line="280" w:lineRule="atLeast"/>
        <w:rPr>
          <w:rFonts w:cs="Arial"/>
          <w:sz w:val="20"/>
          <w:szCs w:val="20"/>
        </w:rPr>
      </w:pPr>
    </w:p>
    <w:tbl>
      <w:tblPr>
        <w:tblStyle w:val="TableGrid"/>
        <w:tblW w:w="14283" w:type="dxa"/>
        <w:tblInd w:w="-113" w:type="dxa"/>
        <w:tblLook w:val="04A0" w:firstRow="1" w:lastRow="0" w:firstColumn="1" w:lastColumn="0" w:noHBand="0" w:noVBand="1"/>
      </w:tblPr>
      <w:tblGrid>
        <w:gridCol w:w="675"/>
        <w:gridCol w:w="8634"/>
        <w:gridCol w:w="798"/>
        <w:gridCol w:w="4176"/>
      </w:tblGrid>
      <w:tr w:rsidR="00761022" w:rsidRPr="00CE42B8" w14:paraId="3B5CDB7B" w14:textId="77777777" w:rsidTr="002351D7">
        <w:trPr>
          <w:trHeight w:val="560"/>
          <w:tblHeader/>
        </w:trPr>
        <w:tc>
          <w:tcPr>
            <w:tcW w:w="675" w:type="dxa"/>
            <w:shd w:val="clear" w:color="auto" w:fill="BFBFBF" w:themeFill="background1" w:themeFillShade="BF"/>
          </w:tcPr>
          <w:p w14:paraId="49526C58" w14:textId="77777777" w:rsidR="00761022" w:rsidRPr="00CE42B8" w:rsidRDefault="00761022" w:rsidP="00A473C3">
            <w:pPr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34" w:type="dxa"/>
            <w:shd w:val="clear" w:color="auto" w:fill="BFBFBF" w:themeFill="background1" w:themeFillShade="BF"/>
          </w:tcPr>
          <w:p w14:paraId="2AD52B8F" w14:textId="79FAED44" w:rsidR="00761022" w:rsidRPr="00CE42B8" w:rsidRDefault="00761022" w:rsidP="00DB7F8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Question(s)</w:t>
            </w:r>
            <w:r w:rsidR="006A344C" w:rsidRPr="00CE42B8">
              <w:rPr>
                <w:rFonts w:cs="Arial"/>
                <w:b/>
                <w:bCs/>
                <w:sz w:val="20"/>
                <w:szCs w:val="20"/>
              </w:rPr>
              <w:t xml:space="preserve"> + further guidance reference </w:t>
            </w:r>
          </w:p>
          <w:p w14:paraId="7A134FC5" w14:textId="2E9C4ED5" w:rsidR="00873FAF" w:rsidRPr="00CE42B8" w:rsidRDefault="00873FAF" w:rsidP="001B7B9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FBFBF" w:themeFill="background1" w:themeFillShade="BF"/>
          </w:tcPr>
          <w:p w14:paraId="51E836AC" w14:textId="391E3592" w:rsidR="00761022" w:rsidRPr="00CE42B8" w:rsidRDefault="00A473C3" w:rsidP="00DB7F89">
            <w:pPr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4176" w:type="dxa"/>
            <w:shd w:val="clear" w:color="auto" w:fill="BFBFBF" w:themeFill="background1" w:themeFillShade="BF"/>
          </w:tcPr>
          <w:p w14:paraId="548632EF" w14:textId="3E340A4E" w:rsidR="00761022" w:rsidRPr="00CE42B8" w:rsidRDefault="00A473C3" w:rsidP="00DB7F89">
            <w:pPr>
              <w:spacing w:line="28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 xml:space="preserve">Comments </w:t>
            </w:r>
          </w:p>
        </w:tc>
      </w:tr>
      <w:tr w:rsidR="00521F86" w:rsidRPr="00CE42B8" w14:paraId="7B477285" w14:textId="77777777" w:rsidTr="002351D7">
        <w:trPr>
          <w:trHeight w:val="560"/>
        </w:trPr>
        <w:tc>
          <w:tcPr>
            <w:tcW w:w="675" w:type="dxa"/>
          </w:tcPr>
          <w:p w14:paraId="5E15E712" w14:textId="77777777" w:rsidR="00521F86" w:rsidRPr="00CE42B8" w:rsidRDefault="00521F86" w:rsidP="00A473C3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8634" w:type="dxa"/>
          </w:tcPr>
          <w:p w14:paraId="094E98A6" w14:textId="674F5D2C" w:rsidR="00521F86" w:rsidRPr="00CE42B8" w:rsidRDefault="00521F86" w:rsidP="00DB7F89">
            <w:pPr>
              <w:rPr>
                <w:rFonts w:cs="Arial"/>
                <w:sz w:val="20"/>
                <w:szCs w:val="20"/>
              </w:rPr>
            </w:pPr>
            <w:r w:rsidRPr="00CE42B8">
              <w:rPr>
                <w:sz w:val="20"/>
                <w:szCs w:val="20"/>
              </w:rPr>
              <w:t xml:space="preserve">Are the horses generally in good condition and appear to be </w:t>
            </w:r>
            <w:r w:rsidR="001940DE" w:rsidRPr="00CE42B8">
              <w:rPr>
                <w:sz w:val="20"/>
                <w:szCs w:val="20"/>
              </w:rPr>
              <w:t>suitable for use</w:t>
            </w:r>
            <w:r w:rsidRPr="00CE42B8">
              <w:rPr>
                <w:sz w:val="20"/>
                <w:szCs w:val="20"/>
              </w:rPr>
              <w:t xml:space="preserve">? </w:t>
            </w:r>
            <w:r w:rsidRPr="00CE42B8">
              <w:rPr>
                <w:rFonts w:cs="Arial"/>
                <w:i/>
                <w:iCs/>
                <w:sz w:val="20"/>
                <w:szCs w:val="20"/>
              </w:rPr>
              <w:t>A 5.3</w:t>
            </w:r>
          </w:p>
        </w:tc>
        <w:tc>
          <w:tcPr>
            <w:tcW w:w="798" w:type="dxa"/>
          </w:tcPr>
          <w:p w14:paraId="2742DC7E" w14:textId="77777777" w:rsidR="00521F86" w:rsidRPr="00CE42B8" w:rsidRDefault="00521F86" w:rsidP="00DB7F89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176" w:type="dxa"/>
          </w:tcPr>
          <w:p w14:paraId="4B118C7D" w14:textId="77777777" w:rsidR="00521F86" w:rsidRPr="00CE42B8" w:rsidRDefault="00521F86" w:rsidP="00DB7F89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  <w:tr w:rsidR="00081D77" w:rsidRPr="00CE42B8" w14:paraId="75881C45" w14:textId="77777777" w:rsidTr="002351D7">
        <w:trPr>
          <w:trHeight w:val="560"/>
        </w:trPr>
        <w:tc>
          <w:tcPr>
            <w:tcW w:w="675" w:type="dxa"/>
          </w:tcPr>
          <w:p w14:paraId="757ED74C" w14:textId="77777777" w:rsidR="00081D77" w:rsidRPr="00CE42B8" w:rsidRDefault="00081D77" w:rsidP="00521F86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color w:val="EE0000"/>
                <w:sz w:val="20"/>
                <w:szCs w:val="20"/>
              </w:rPr>
            </w:pPr>
          </w:p>
        </w:tc>
        <w:tc>
          <w:tcPr>
            <w:tcW w:w="8634" w:type="dxa"/>
          </w:tcPr>
          <w:p w14:paraId="1E1671C7" w14:textId="6B393CB8" w:rsidR="00081D77" w:rsidRPr="00CE42B8" w:rsidRDefault="00EA51C0" w:rsidP="00521F86">
            <w:pPr>
              <w:spacing w:line="280" w:lineRule="atLeast"/>
              <w:rPr>
                <w:sz w:val="20"/>
              </w:rPr>
            </w:pPr>
            <w:r>
              <w:rPr>
                <w:sz w:val="20"/>
                <w:szCs w:val="20"/>
              </w:rPr>
              <w:t>Do</w:t>
            </w:r>
            <w:r w:rsidRPr="00EA51C0">
              <w:rPr>
                <w:sz w:val="20"/>
                <w:szCs w:val="20"/>
              </w:rPr>
              <w:t xml:space="preserve"> </w:t>
            </w:r>
            <w:r w:rsidR="005A231E">
              <w:rPr>
                <w:sz w:val="20"/>
                <w:szCs w:val="20"/>
              </w:rPr>
              <w:t xml:space="preserve">the </w:t>
            </w:r>
            <w:r w:rsidRPr="00EA51C0">
              <w:rPr>
                <w:sz w:val="20"/>
                <w:szCs w:val="20"/>
              </w:rPr>
              <w:t>horses</w:t>
            </w:r>
            <w:r>
              <w:rPr>
                <w:sz w:val="20"/>
                <w:szCs w:val="20"/>
              </w:rPr>
              <w:t>’</w:t>
            </w:r>
            <w:r w:rsidRPr="00EA51C0">
              <w:rPr>
                <w:sz w:val="20"/>
                <w:szCs w:val="20"/>
              </w:rPr>
              <w:t xml:space="preserve"> hooves</w:t>
            </w:r>
            <w:r>
              <w:rPr>
                <w:sz w:val="20"/>
                <w:szCs w:val="20"/>
              </w:rPr>
              <w:t xml:space="preserve"> appear to have been</w:t>
            </w:r>
            <w:r w:rsidRPr="00EA51C0">
              <w:rPr>
                <w:sz w:val="20"/>
                <w:szCs w:val="20"/>
              </w:rPr>
              <w:t xml:space="preserve"> trimmed </w:t>
            </w:r>
            <w:r>
              <w:rPr>
                <w:sz w:val="20"/>
                <w:szCs w:val="20"/>
              </w:rPr>
              <w:t>regularly enough</w:t>
            </w:r>
            <w:r w:rsidRPr="00EA51C0">
              <w:rPr>
                <w:sz w:val="20"/>
                <w:szCs w:val="20"/>
              </w:rPr>
              <w:t xml:space="preserve"> to maintain the health,</w:t>
            </w:r>
            <w:r w:rsidR="009D053E">
              <w:rPr>
                <w:sz w:val="20"/>
                <w:szCs w:val="20"/>
              </w:rPr>
              <w:t xml:space="preserve"> </w:t>
            </w:r>
            <w:r w:rsidR="00D72045">
              <w:rPr>
                <w:sz w:val="20"/>
                <w:szCs w:val="20"/>
              </w:rPr>
              <w:t xml:space="preserve">good </w:t>
            </w:r>
            <w:r w:rsidRPr="00EA51C0">
              <w:rPr>
                <w:sz w:val="20"/>
                <w:szCs w:val="20"/>
              </w:rPr>
              <w:t>shape</w:t>
            </w:r>
            <w:r>
              <w:rPr>
                <w:sz w:val="20"/>
                <w:szCs w:val="20"/>
              </w:rPr>
              <w:t>,</w:t>
            </w:r>
            <w:r w:rsidRPr="00EA51C0">
              <w:rPr>
                <w:sz w:val="20"/>
                <w:szCs w:val="20"/>
              </w:rPr>
              <w:t xml:space="preserve"> and soundness of </w:t>
            </w:r>
            <w:r>
              <w:rPr>
                <w:sz w:val="20"/>
                <w:szCs w:val="20"/>
              </w:rPr>
              <w:t>their</w:t>
            </w:r>
            <w:r w:rsidRPr="00EA51C0">
              <w:rPr>
                <w:sz w:val="20"/>
                <w:szCs w:val="20"/>
              </w:rPr>
              <w:t xml:space="preserve"> feet and are the shoes properly fitted and in good condition</w:t>
            </w:r>
            <w:r>
              <w:rPr>
                <w:sz w:val="20"/>
                <w:szCs w:val="20"/>
              </w:rPr>
              <w:t xml:space="preserve">? </w:t>
            </w:r>
            <w:r w:rsidR="00081D77" w:rsidRPr="00CE42B8">
              <w:rPr>
                <w:rFonts w:cs="Arial"/>
                <w:i/>
                <w:iCs/>
                <w:sz w:val="20"/>
                <w:szCs w:val="20"/>
              </w:rPr>
              <w:t>B 6.6</w:t>
            </w:r>
          </w:p>
        </w:tc>
        <w:tc>
          <w:tcPr>
            <w:tcW w:w="798" w:type="dxa"/>
          </w:tcPr>
          <w:p w14:paraId="5E1799CF" w14:textId="77777777" w:rsidR="00081D77" w:rsidRPr="00CE42B8" w:rsidRDefault="00081D77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176" w:type="dxa"/>
          </w:tcPr>
          <w:p w14:paraId="4A749515" w14:textId="77777777" w:rsidR="00081D77" w:rsidRPr="00CE42B8" w:rsidRDefault="00081D77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  <w:tr w:rsidR="001940DE" w:rsidRPr="00CE42B8" w14:paraId="02195EC2" w14:textId="77777777" w:rsidTr="002351D7">
        <w:trPr>
          <w:trHeight w:val="560"/>
        </w:trPr>
        <w:tc>
          <w:tcPr>
            <w:tcW w:w="675" w:type="dxa"/>
          </w:tcPr>
          <w:p w14:paraId="0B46631E" w14:textId="77777777" w:rsidR="001940DE" w:rsidRPr="00CE42B8" w:rsidRDefault="001940DE" w:rsidP="00521F86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color w:val="EE0000"/>
                <w:sz w:val="20"/>
                <w:szCs w:val="20"/>
              </w:rPr>
            </w:pPr>
          </w:p>
        </w:tc>
        <w:tc>
          <w:tcPr>
            <w:tcW w:w="8634" w:type="dxa"/>
          </w:tcPr>
          <w:p w14:paraId="265530DE" w14:textId="351B0DF8" w:rsidR="001940DE" w:rsidRPr="00CE42B8" w:rsidRDefault="001940DE" w:rsidP="00521F86">
            <w:pPr>
              <w:spacing w:line="280" w:lineRule="atLeast"/>
              <w:rPr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>Have you seen evidence that the preventative healthcare plan agreed with the appointed vet mentioned in the previous inspection remains appropriate and appears to have been properly implemented? B</w:t>
            </w:r>
            <w:r w:rsidRPr="00CE42B8">
              <w:rPr>
                <w:rFonts w:cs="Arial"/>
                <w:i/>
                <w:iCs/>
                <w:sz w:val="20"/>
                <w:szCs w:val="20"/>
              </w:rPr>
              <w:t xml:space="preserve"> 6.2</w:t>
            </w:r>
          </w:p>
        </w:tc>
        <w:tc>
          <w:tcPr>
            <w:tcW w:w="798" w:type="dxa"/>
          </w:tcPr>
          <w:p w14:paraId="2D408C9E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176" w:type="dxa"/>
          </w:tcPr>
          <w:p w14:paraId="205F4651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  <w:tr w:rsidR="001940DE" w:rsidRPr="00CE42B8" w14:paraId="7E15C39B" w14:textId="77777777" w:rsidTr="002351D7">
        <w:trPr>
          <w:trHeight w:val="560"/>
        </w:trPr>
        <w:tc>
          <w:tcPr>
            <w:tcW w:w="675" w:type="dxa"/>
          </w:tcPr>
          <w:p w14:paraId="46477981" w14:textId="77777777" w:rsidR="001940DE" w:rsidRPr="00CE42B8" w:rsidRDefault="001940DE" w:rsidP="001940DE">
            <w:pPr>
              <w:spacing w:line="280" w:lineRule="atLeast"/>
              <w:rPr>
                <w:rFonts w:cs="Arial"/>
                <w:color w:val="EE0000"/>
                <w:sz w:val="20"/>
                <w:szCs w:val="20"/>
              </w:rPr>
            </w:pPr>
          </w:p>
        </w:tc>
        <w:tc>
          <w:tcPr>
            <w:tcW w:w="8634" w:type="dxa"/>
          </w:tcPr>
          <w:p w14:paraId="3F0D13F8" w14:textId="475E33E2" w:rsidR="001940DE" w:rsidRPr="00CE42B8" w:rsidRDefault="00C34E67" w:rsidP="001940DE">
            <w:pPr>
              <w:pStyle w:val="ListParagraph"/>
              <w:numPr>
                <w:ilvl w:val="0"/>
                <w:numId w:val="69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 you know when it was</w:t>
            </w:r>
            <w:r w:rsidR="00AF2A3F">
              <w:rPr>
                <w:rFonts w:cs="Arial"/>
                <w:sz w:val="20"/>
                <w:szCs w:val="20"/>
              </w:rPr>
              <w:t xml:space="preserve"> last reviewed? </w:t>
            </w:r>
            <w:r w:rsidRPr="008F7F22">
              <w:rPr>
                <w:rFonts w:cs="Arial"/>
                <w:sz w:val="20"/>
                <w:szCs w:val="20"/>
              </w:rPr>
              <w:t>If yes, please provide details.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98" w:type="dxa"/>
          </w:tcPr>
          <w:p w14:paraId="73C3DD38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176" w:type="dxa"/>
          </w:tcPr>
          <w:p w14:paraId="3C0A9C2A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  <w:tr w:rsidR="00AF2A3F" w:rsidRPr="00CE42B8" w14:paraId="326E738E" w14:textId="77777777" w:rsidTr="002351D7">
        <w:trPr>
          <w:trHeight w:val="560"/>
        </w:trPr>
        <w:tc>
          <w:tcPr>
            <w:tcW w:w="675" w:type="dxa"/>
          </w:tcPr>
          <w:p w14:paraId="312B4777" w14:textId="77777777" w:rsidR="00AF2A3F" w:rsidRPr="00CE42B8" w:rsidRDefault="00AF2A3F" w:rsidP="001940DE">
            <w:pPr>
              <w:spacing w:line="280" w:lineRule="atLeast"/>
              <w:rPr>
                <w:rFonts w:cs="Arial"/>
                <w:color w:val="EE0000"/>
                <w:sz w:val="20"/>
                <w:szCs w:val="20"/>
              </w:rPr>
            </w:pPr>
          </w:p>
        </w:tc>
        <w:tc>
          <w:tcPr>
            <w:tcW w:w="8634" w:type="dxa"/>
          </w:tcPr>
          <w:p w14:paraId="6461647D" w14:textId="23F8351B" w:rsidR="00AF2A3F" w:rsidRPr="00CE42B8" w:rsidRDefault="00AF2A3F" w:rsidP="001940DE">
            <w:pPr>
              <w:pStyle w:val="ListParagraph"/>
              <w:numPr>
                <w:ilvl w:val="0"/>
                <w:numId w:val="69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>Has the worming protocol been changed?</w:t>
            </w:r>
          </w:p>
        </w:tc>
        <w:tc>
          <w:tcPr>
            <w:tcW w:w="798" w:type="dxa"/>
          </w:tcPr>
          <w:p w14:paraId="0758FB76" w14:textId="77777777" w:rsidR="00AF2A3F" w:rsidRPr="00CE42B8" w:rsidRDefault="00AF2A3F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176" w:type="dxa"/>
          </w:tcPr>
          <w:p w14:paraId="7BB38E7E" w14:textId="77777777" w:rsidR="00AF2A3F" w:rsidRPr="00CE42B8" w:rsidRDefault="00AF2A3F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  <w:tr w:rsidR="001940DE" w:rsidRPr="00CE42B8" w14:paraId="3FB7BBD2" w14:textId="77777777" w:rsidTr="002351D7">
        <w:trPr>
          <w:trHeight w:val="560"/>
        </w:trPr>
        <w:tc>
          <w:tcPr>
            <w:tcW w:w="675" w:type="dxa"/>
          </w:tcPr>
          <w:p w14:paraId="55B79D45" w14:textId="77777777" w:rsidR="001940DE" w:rsidRPr="00CE42B8" w:rsidRDefault="001940DE" w:rsidP="001940DE">
            <w:pPr>
              <w:spacing w:line="280" w:lineRule="atLeast"/>
              <w:rPr>
                <w:rFonts w:cs="Arial"/>
                <w:color w:val="EE0000"/>
                <w:sz w:val="20"/>
                <w:szCs w:val="20"/>
              </w:rPr>
            </w:pPr>
          </w:p>
        </w:tc>
        <w:tc>
          <w:tcPr>
            <w:tcW w:w="8634" w:type="dxa"/>
          </w:tcPr>
          <w:p w14:paraId="0019461F" w14:textId="399D4141" w:rsidR="001940DE" w:rsidRPr="00CE42B8" w:rsidRDefault="001940DE" w:rsidP="001940DE">
            <w:pPr>
              <w:pStyle w:val="ListParagraph"/>
              <w:numPr>
                <w:ilvl w:val="0"/>
                <w:numId w:val="69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 xml:space="preserve">Has the vaccination policy been altered? </w:t>
            </w:r>
          </w:p>
        </w:tc>
        <w:tc>
          <w:tcPr>
            <w:tcW w:w="798" w:type="dxa"/>
          </w:tcPr>
          <w:p w14:paraId="64A3D5DF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176" w:type="dxa"/>
          </w:tcPr>
          <w:p w14:paraId="7C50B835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  <w:tr w:rsidR="001940DE" w:rsidRPr="00CE42B8" w14:paraId="55E925DB" w14:textId="77777777" w:rsidTr="002351D7">
        <w:trPr>
          <w:trHeight w:val="560"/>
        </w:trPr>
        <w:tc>
          <w:tcPr>
            <w:tcW w:w="675" w:type="dxa"/>
          </w:tcPr>
          <w:p w14:paraId="2B4DB839" w14:textId="77777777" w:rsidR="001940DE" w:rsidRPr="00CE42B8" w:rsidRDefault="001940DE" w:rsidP="001940DE">
            <w:pPr>
              <w:spacing w:line="280" w:lineRule="atLeast"/>
              <w:rPr>
                <w:rFonts w:cs="Arial"/>
                <w:color w:val="EE0000"/>
                <w:sz w:val="20"/>
                <w:szCs w:val="20"/>
              </w:rPr>
            </w:pPr>
          </w:p>
        </w:tc>
        <w:tc>
          <w:tcPr>
            <w:tcW w:w="8634" w:type="dxa"/>
          </w:tcPr>
          <w:p w14:paraId="5FA134FA" w14:textId="01AF17BE" w:rsidR="001940DE" w:rsidRPr="00CE42B8" w:rsidRDefault="001940DE" w:rsidP="001940DE">
            <w:pPr>
              <w:pStyle w:val="ListParagraph"/>
              <w:numPr>
                <w:ilvl w:val="0"/>
                <w:numId w:val="69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 xml:space="preserve">Have you seen a record of each horse having had a yearly dental check by a veterinary surgeon or someone qualified by the </w:t>
            </w:r>
            <w:hyperlink r:id="rId9" w:history="1">
              <w:r w:rsidRPr="00CE42B8">
                <w:rPr>
                  <w:rStyle w:val="Hyperlink"/>
                  <w:rFonts w:cs="Arial"/>
                  <w:sz w:val="20"/>
                  <w:szCs w:val="20"/>
                </w:rPr>
                <w:t>British Association of Equine Dental Technicians</w:t>
              </w:r>
            </w:hyperlink>
            <w:r w:rsidRPr="00CE42B8">
              <w:rPr>
                <w:rFonts w:cs="Arial"/>
                <w:sz w:val="20"/>
                <w:szCs w:val="20"/>
              </w:rPr>
              <w:t xml:space="preserve">? </w:t>
            </w:r>
            <w:r w:rsidRPr="00CE42B8">
              <w:rPr>
                <w:rFonts w:cs="Arial"/>
                <w:i/>
                <w:iCs/>
                <w:sz w:val="20"/>
                <w:szCs w:val="20"/>
              </w:rPr>
              <w:t>B 6.1</w:t>
            </w:r>
          </w:p>
        </w:tc>
        <w:tc>
          <w:tcPr>
            <w:tcW w:w="798" w:type="dxa"/>
          </w:tcPr>
          <w:p w14:paraId="467A4598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176" w:type="dxa"/>
          </w:tcPr>
          <w:p w14:paraId="5BCCABD6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  <w:tr w:rsidR="001940DE" w:rsidRPr="00CE42B8" w14:paraId="49C53315" w14:textId="77777777" w:rsidTr="002351D7">
        <w:trPr>
          <w:trHeight w:val="560"/>
        </w:trPr>
        <w:tc>
          <w:tcPr>
            <w:tcW w:w="675" w:type="dxa"/>
          </w:tcPr>
          <w:p w14:paraId="388B4E52" w14:textId="77777777" w:rsidR="001940DE" w:rsidRPr="00CE42B8" w:rsidRDefault="001940DE" w:rsidP="001940DE">
            <w:pPr>
              <w:spacing w:line="280" w:lineRule="atLeast"/>
              <w:rPr>
                <w:rFonts w:cs="Arial"/>
                <w:color w:val="EE0000"/>
                <w:sz w:val="20"/>
                <w:szCs w:val="20"/>
              </w:rPr>
            </w:pPr>
          </w:p>
        </w:tc>
        <w:tc>
          <w:tcPr>
            <w:tcW w:w="8634" w:type="dxa"/>
          </w:tcPr>
          <w:p w14:paraId="534867A5" w14:textId="251EAB7F" w:rsidR="001940DE" w:rsidRPr="00CE42B8" w:rsidRDefault="001940DE" w:rsidP="001940DE">
            <w:pPr>
              <w:pStyle w:val="ListParagraph"/>
              <w:numPr>
                <w:ilvl w:val="0"/>
                <w:numId w:val="69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 xml:space="preserve">Are individual health care plans up to date? </w:t>
            </w:r>
            <w:r w:rsidRPr="00CE42B8">
              <w:rPr>
                <w:rFonts w:cs="Arial"/>
                <w:i/>
                <w:iCs/>
                <w:sz w:val="20"/>
                <w:szCs w:val="20"/>
              </w:rPr>
              <w:t>Optional higher standards</w:t>
            </w:r>
          </w:p>
        </w:tc>
        <w:tc>
          <w:tcPr>
            <w:tcW w:w="798" w:type="dxa"/>
          </w:tcPr>
          <w:p w14:paraId="1BBD0633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176" w:type="dxa"/>
          </w:tcPr>
          <w:p w14:paraId="3DA3A386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  <w:tr w:rsidR="001940DE" w:rsidRPr="00CE42B8" w14:paraId="406E185E" w14:textId="77777777" w:rsidTr="002351D7">
        <w:trPr>
          <w:trHeight w:val="560"/>
        </w:trPr>
        <w:tc>
          <w:tcPr>
            <w:tcW w:w="675" w:type="dxa"/>
          </w:tcPr>
          <w:p w14:paraId="572A1108" w14:textId="77777777" w:rsidR="001940DE" w:rsidRPr="00CE42B8" w:rsidRDefault="001940DE" w:rsidP="001940DE">
            <w:pPr>
              <w:spacing w:line="280" w:lineRule="atLeast"/>
              <w:rPr>
                <w:rFonts w:cs="Arial"/>
                <w:color w:val="EE0000"/>
                <w:sz w:val="20"/>
                <w:szCs w:val="20"/>
              </w:rPr>
            </w:pPr>
          </w:p>
        </w:tc>
        <w:tc>
          <w:tcPr>
            <w:tcW w:w="8634" w:type="dxa"/>
          </w:tcPr>
          <w:p w14:paraId="03DC3554" w14:textId="717E9775" w:rsidR="001940DE" w:rsidRPr="00CE42B8" w:rsidRDefault="001940DE" w:rsidP="001940DE">
            <w:pPr>
              <w:pStyle w:val="ListParagraph"/>
              <w:numPr>
                <w:ilvl w:val="0"/>
                <w:numId w:val="69"/>
              </w:numPr>
              <w:spacing w:line="280" w:lineRule="atLeast"/>
              <w:rPr>
                <w:rFonts w:cs="Arial"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 xml:space="preserve">Have you been informed that any non-routine veterinary visits have been required since the last inspection, and if so, have you seen a proper record of these? </w:t>
            </w:r>
          </w:p>
        </w:tc>
        <w:tc>
          <w:tcPr>
            <w:tcW w:w="798" w:type="dxa"/>
          </w:tcPr>
          <w:p w14:paraId="31F68DB1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176" w:type="dxa"/>
          </w:tcPr>
          <w:p w14:paraId="5AA67F4A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  <w:tr w:rsidR="001940DE" w:rsidRPr="00CE42B8" w14:paraId="5EAC6EBC" w14:textId="77777777" w:rsidTr="002351D7">
        <w:trPr>
          <w:trHeight w:val="560"/>
        </w:trPr>
        <w:tc>
          <w:tcPr>
            <w:tcW w:w="675" w:type="dxa"/>
          </w:tcPr>
          <w:p w14:paraId="66018F1F" w14:textId="77777777" w:rsidR="001940DE" w:rsidRPr="00CE42B8" w:rsidRDefault="001940DE" w:rsidP="001940DE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color w:val="EE0000"/>
                <w:sz w:val="20"/>
                <w:szCs w:val="20"/>
              </w:rPr>
            </w:pPr>
          </w:p>
        </w:tc>
        <w:tc>
          <w:tcPr>
            <w:tcW w:w="8634" w:type="dxa"/>
          </w:tcPr>
          <w:p w14:paraId="64DC8116" w14:textId="749FB028" w:rsidR="001940DE" w:rsidRPr="00CE42B8" w:rsidRDefault="001940DE" w:rsidP="001940DE">
            <w:pPr>
              <w:spacing w:line="280" w:lineRule="atLeast"/>
              <w:rPr>
                <w:rFonts w:cs="Arial"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>Have you seen</w:t>
            </w:r>
            <w:r w:rsidR="00BC220E" w:rsidRPr="00CE42B8">
              <w:rPr>
                <w:rFonts w:cs="Arial"/>
                <w:sz w:val="20"/>
                <w:szCs w:val="20"/>
              </w:rPr>
              <w:t xml:space="preserve"> evidence that</w:t>
            </w:r>
            <w:r w:rsidRPr="00CE42B8">
              <w:rPr>
                <w:rFonts w:cs="Arial"/>
                <w:sz w:val="20"/>
                <w:szCs w:val="20"/>
              </w:rPr>
              <w:t xml:space="preserve"> </w:t>
            </w:r>
            <w:r w:rsidR="00BC220E" w:rsidRPr="00CE42B8">
              <w:rPr>
                <w:rFonts w:cs="Arial"/>
                <w:sz w:val="20"/>
                <w:szCs w:val="20"/>
              </w:rPr>
              <w:t xml:space="preserve">the </w:t>
            </w:r>
            <w:r w:rsidRPr="00CE42B8">
              <w:rPr>
                <w:rFonts w:cs="Arial"/>
                <w:sz w:val="20"/>
                <w:szCs w:val="20"/>
              </w:rPr>
              <w:t>biosecurity plan agreed with a vet</w:t>
            </w:r>
            <w:r w:rsidR="00BC220E" w:rsidRPr="00CE42B8">
              <w:rPr>
                <w:rFonts w:cs="Arial"/>
                <w:sz w:val="20"/>
                <w:szCs w:val="20"/>
              </w:rPr>
              <w:t xml:space="preserve"> appears to have been properly implemented, particularly in relation to new horses?</w:t>
            </w:r>
            <w:r w:rsidRPr="00CE42B8">
              <w:rPr>
                <w:rFonts w:cs="Arial"/>
                <w:sz w:val="20"/>
                <w:szCs w:val="20"/>
              </w:rPr>
              <w:t xml:space="preserve"> </w:t>
            </w:r>
            <w:r w:rsidRPr="00D72045">
              <w:rPr>
                <w:rFonts w:cs="Arial"/>
                <w:i/>
                <w:iCs/>
                <w:sz w:val="20"/>
                <w:szCs w:val="20"/>
              </w:rPr>
              <w:t>A 9.3</w:t>
            </w:r>
          </w:p>
        </w:tc>
        <w:tc>
          <w:tcPr>
            <w:tcW w:w="798" w:type="dxa"/>
          </w:tcPr>
          <w:p w14:paraId="7A510740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176" w:type="dxa"/>
          </w:tcPr>
          <w:p w14:paraId="11900F6C" w14:textId="77777777" w:rsidR="001940DE" w:rsidRPr="00CE42B8" w:rsidRDefault="001940D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  <w:tr w:rsidR="00BC220E" w:rsidRPr="00CE42B8" w14:paraId="46C7CFB2" w14:textId="77777777" w:rsidTr="002351D7">
        <w:trPr>
          <w:trHeight w:val="560"/>
        </w:trPr>
        <w:tc>
          <w:tcPr>
            <w:tcW w:w="675" w:type="dxa"/>
          </w:tcPr>
          <w:p w14:paraId="58BCF179" w14:textId="77777777" w:rsidR="00BC220E" w:rsidRPr="00CE42B8" w:rsidRDefault="00BC220E" w:rsidP="001940DE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color w:val="EE0000"/>
                <w:sz w:val="20"/>
                <w:szCs w:val="20"/>
              </w:rPr>
            </w:pPr>
          </w:p>
        </w:tc>
        <w:tc>
          <w:tcPr>
            <w:tcW w:w="8634" w:type="dxa"/>
          </w:tcPr>
          <w:p w14:paraId="63888BCB" w14:textId="7F0A908B" w:rsidR="00C34E67" w:rsidRPr="00CE42B8" w:rsidRDefault="00BC220E" w:rsidP="001940DE">
            <w:pPr>
              <w:spacing w:line="280" w:lineRule="atLeast"/>
              <w:rPr>
                <w:rFonts w:cs="Arial"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>Are you satisfied that the horses appear to continue to have all their needs met, and that there is no evidence of any developing welfare issues?</w:t>
            </w:r>
          </w:p>
        </w:tc>
        <w:tc>
          <w:tcPr>
            <w:tcW w:w="798" w:type="dxa"/>
          </w:tcPr>
          <w:p w14:paraId="0867C69D" w14:textId="77777777" w:rsidR="00BC220E" w:rsidRPr="00CE42B8" w:rsidRDefault="00BC220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176" w:type="dxa"/>
          </w:tcPr>
          <w:p w14:paraId="103B1CAD" w14:textId="77777777" w:rsidR="00BC220E" w:rsidRPr="00CE42B8" w:rsidRDefault="00BC220E" w:rsidP="00521F86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</w:tbl>
    <w:p w14:paraId="464DD29B" w14:textId="77777777" w:rsidR="00B45184" w:rsidRPr="00CE42B8" w:rsidRDefault="00B45184" w:rsidP="00B45184">
      <w:pPr>
        <w:pStyle w:val="ListParagraph"/>
        <w:keepNext/>
        <w:spacing w:line="280" w:lineRule="atLeast"/>
        <w:ind w:left="567"/>
        <w:jc w:val="both"/>
        <w:rPr>
          <w:rFonts w:cs="Arial"/>
          <w:b/>
          <w:bCs/>
          <w:color w:val="007DB1"/>
        </w:rPr>
      </w:pPr>
    </w:p>
    <w:p w14:paraId="19BADA46" w14:textId="68C585E1" w:rsidR="00AA11CA" w:rsidRDefault="00AA11CA" w:rsidP="007712BB">
      <w:pPr>
        <w:pStyle w:val="ListParagraph"/>
        <w:keepNext/>
        <w:numPr>
          <w:ilvl w:val="0"/>
          <w:numId w:val="33"/>
        </w:numPr>
        <w:spacing w:line="280" w:lineRule="atLeast"/>
        <w:ind w:left="567" w:hanging="567"/>
        <w:jc w:val="both"/>
        <w:rPr>
          <w:rFonts w:cs="Arial"/>
          <w:b/>
          <w:bCs/>
          <w:color w:val="007DB1"/>
        </w:rPr>
      </w:pPr>
      <w:r>
        <w:rPr>
          <w:rFonts w:cs="Arial"/>
          <w:b/>
          <w:bCs/>
          <w:color w:val="007DB1"/>
        </w:rPr>
        <w:t xml:space="preserve">Euthanasia </w:t>
      </w:r>
    </w:p>
    <w:p w14:paraId="3B94177B" w14:textId="77777777" w:rsidR="00AA11CA" w:rsidRDefault="00AA11CA" w:rsidP="00AA11CA">
      <w:pPr>
        <w:pStyle w:val="ListParagraph"/>
        <w:keepNext/>
        <w:spacing w:line="280" w:lineRule="atLeast"/>
        <w:ind w:left="567"/>
        <w:jc w:val="both"/>
        <w:rPr>
          <w:rFonts w:cs="Arial"/>
          <w:b/>
          <w:bCs/>
          <w:color w:val="007DB1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696"/>
        <w:gridCol w:w="8456"/>
        <w:gridCol w:w="913"/>
        <w:gridCol w:w="4252"/>
      </w:tblGrid>
      <w:tr w:rsidR="00AA11CA" w:rsidRPr="00CE42B8" w14:paraId="562782F2" w14:textId="77777777" w:rsidTr="0081304B">
        <w:trPr>
          <w:trHeight w:val="690"/>
        </w:trPr>
        <w:tc>
          <w:tcPr>
            <w:tcW w:w="696" w:type="dxa"/>
            <w:shd w:val="clear" w:color="auto" w:fill="BFBFBF" w:themeFill="background1" w:themeFillShade="BF"/>
          </w:tcPr>
          <w:p w14:paraId="241DC047" w14:textId="77777777" w:rsidR="00AA11CA" w:rsidRPr="00CE42B8" w:rsidRDefault="00AA11CA" w:rsidP="0081304B">
            <w:pPr>
              <w:keepNext/>
              <w:rPr>
                <w:rFonts w:cs="Arial"/>
                <w:b/>
                <w:bCs/>
                <w:color w:val="007DB1"/>
                <w:sz w:val="20"/>
                <w:szCs w:val="20"/>
              </w:rPr>
            </w:pPr>
          </w:p>
        </w:tc>
        <w:tc>
          <w:tcPr>
            <w:tcW w:w="8456" w:type="dxa"/>
            <w:shd w:val="clear" w:color="auto" w:fill="BFBFBF" w:themeFill="background1" w:themeFillShade="BF"/>
          </w:tcPr>
          <w:p w14:paraId="246619E5" w14:textId="77777777" w:rsidR="00AA11CA" w:rsidRPr="00CE42B8" w:rsidRDefault="00AA11CA" w:rsidP="0081304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 xml:space="preserve">Question(s) + further guidance reference </w:t>
            </w:r>
          </w:p>
          <w:p w14:paraId="7BFC1F35" w14:textId="77777777" w:rsidR="00AA11CA" w:rsidRPr="00CE42B8" w:rsidRDefault="00AA11CA" w:rsidP="0081304B">
            <w:pPr>
              <w:rPr>
                <w:rFonts w:cs="Arial"/>
                <w:b/>
                <w:bCs/>
                <w:color w:val="007DB1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12463D3A" w14:textId="77777777" w:rsidR="00AA11CA" w:rsidRPr="00CE42B8" w:rsidRDefault="00AA11CA" w:rsidP="0081304B">
            <w:pPr>
              <w:keepNext/>
              <w:spacing w:line="280" w:lineRule="atLeast"/>
              <w:rPr>
                <w:rFonts w:cs="Arial"/>
                <w:b/>
                <w:bCs/>
                <w:color w:val="007DB1"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2BA78F0C" w14:textId="77777777" w:rsidR="00AA11CA" w:rsidRPr="00CE42B8" w:rsidRDefault="00AA11CA" w:rsidP="0081304B">
            <w:pPr>
              <w:keepNext/>
              <w:spacing w:line="280" w:lineRule="atLeast"/>
              <w:rPr>
                <w:rFonts w:cs="Arial"/>
                <w:b/>
                <w:bCs/>
                <w:color w:val="007DB1"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 xml:space="preserve">Comments </w:t>
            </w:r>
          </w:p>
        </w:tc>
      </w:tr>
      <w:tr w:rsidR="003360FB" w:rsidRPr="00CE42B8" w14:paraId="0E860FD5" w14:textId="77777777" w:rsidTr="0081304B">
        <w:trPr>
          <w:trHeight w:val="690"/>
        </w:trPr>
        <w:tc>
          <w:tcPr>
            <w:tcW w:w="696" w:type="dxa"/>
          </w:tcPr>
          <w:p w14:paraId="5312BA60" w14:textId="77777777" w:rsidR="003360FB" w:rsidRPr="00CE42B8" w:rsidRDefault="003360FB" w:rsidP="00AA11CA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color w:val="EE0000"/>
                <w:sz w:val="20"/>
                <w:szCs w:val="20"/>
              </w:rPr>
            </w:pPr>
          </w:p>
        </w:tc>
        <w:tc>
          <w:tcPr>
            <w:tcW w:w="8456" w:type="dxa"/>
          </w:tcPr>
          <w:p w14:paraId="1084D59C" w14:textId="0E282262" w:rsidR="003360FB" w:rsidRDefault="003360FB" w:rsidP="0054582E">
            <w:pPr>
              <w:rPr>
                <w:rFonts w:cs="Arial"/>
                <w:sz w:val="20"/>
                <w:szCs w:val="20"/>
              </w:rPr>
            </w:pPr>
            <w:r w:rsidRPr="003360FB">
              <w:rPr>
                <w:rFonts w:cs="Arial"/>
                <w:sz w:val="20"/>
                <w:szCs w:val="20"/>
              </w:rPr>
              <w:t xml:space="preserve">Have you seen records of euthanasia that include the name of the horse and how the carcass was disposed of? </w:t>
            </w:r>
            <w:r w:rsidRPr="003360FB">
              <w:rPr>
                <w:rFonts w:cs="Arial"/>
                <w:i/>
                <w:iCs/>
                <w:sz w:val="20"/>
                <w:szCs w:val="20"/>
              </w:rPr>
              <w:t>A 9.12</w:t>
            </w:r>
          </w:p>
        </w:tc>
        <w:tc>
          <w:tcPr>
            <w:tcW w:w="913" w:type="dxa"/>
          </w:tcPr>
          <w:p w14:paraId="53038841" w14:textId="77777777" w:rsidR="003360FB" w:rsidRPr="00CE42B8" w:rsidRDefault="003360FB" w:rsidP="0081304B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98F0380" w14:textId="77777777" w:rsidR="003360FB" w:rsidRPr="00CE42B8" w:rsidRDefault="003360FB" w:rsidP="0081304B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</w:tbl>
    <w:p w14:paraId="4D0CB24E" w14:textId="77777777" w:rsidR="00AA11CA" w:rsidRPr="00D91AAA" w:rsidRDefault="00AA11CA" w:rsidP="00D91AAA">
      <w:pPr>
        <w:keepNext/>
        <w:spacing w:line="280" w:lineRule="atLeast"/>
        <w:jc w:val="both"/>
        <w:rPr>
          <w:rFonts w:cs="Arial"/>
          <w:b/>
          <w:bCs/>
          <w:color w:val="007DB1"/>
        </w:rPr>
      </w:pPr>
    </w:p>
    <w:p w14:paraId="70C0453A" w14:textId="1541D5FC" w:rsidR="00742DCE" w:rsidRPr="00CE42B8" w:rsidRDefault="00742DCE" w:rsidP="007712BB">
      <w:pPr>
        <w:pStyle w:val="ListParagraph"/>
        <w:keepNext/>
        <w:numPr>
          <w:ilvl w:val="0"/>
          <w:numId w:val="33"/>
        </w:numPr>
        <w:spacing w:line="280" w:lineRule="atLeast"/>
        <w:ind w:left="567" w:hanging="567"/>
        <w:jc w:val="both"/>
        <w:rPr>
          <w:rFonts w:cs="Arial"/>
          <w:b/>
          <w:bCs/>
          <w:color w:val="007DB1"/>
        </w:rPr>
      </w:pPr>
      <w:r w:rsidRPr="00CE42B8">
        <w:rPr>
          <w:rFonts w:cs="Arial"/>
          <w:b/>
          <w:bCs/>
          <w:color w:val="007DB1"/>
        </w:rPr>
        <w:t>Saddlery and tack</w:t>
      </w:r>
    </w:p>
    <w:p w14:paraId="712FDF61" w14:textId="77777777" w:rsidR="00206369" w:rsidRPr="00CE42B8" w:rsidRDefault="00206369" w:rsidP="007712BB">
      <w:pPr>
        <w:keepNext/>
        <w:spacing w:line="280" w:lineRule="atLeast"/>
        <w:jc w:val="both"/>
        <w:rPr>
          <w:rFonts w:cs="Arial"/>
          <w:b/>
          <w:bCs/>
          <w:color w:val="007DB1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696"/>
        <w:gridCol w:w="8456"/>
        <w:gridCol w:w="913"/>
        <w:gridCol w:w="4252"/>
      </w:tblGrid>
      <w:tr w:rsidR="000C096C" w:rsidRPr="00CE42B8" w14:paraId="0A35A9AB" w14:textId="77777777" w:rsidTr="00B45184">
        <w:trPr>
          <w:trHeight w:val="690"/>
        </w:trPr>
        <w:tc>
          <w:tcPr>
            <w:tcW w:w="696" w:type="dxa"/>
            <w:shd w:val="clear" w:color="auto" w:fill="BFBFBF" w:themeFill="background1" w:themeFillShade="BF"/>
          </w:tcPr>
          <w:p w14:paraId="2D5926A6" w14:textId="502C8931" w:rsidR="000C096C" w:rsidRPr="00CE42B8" w:rsidRDefault="000C096C" w:rsidP="000C096C">
            <w:pPr>
              <w:keepNext/>
              <w:rPr>
                <w:rFonts w:cs="Arial"/>
                <w:b/>
                <w:bCs/>
                <w:color w:val="007DB1"/>
                <w:sz w:val="20"/>
                <w:szCs w:val="20"/>
              </w:rPr>
            </w:pPr>
          </w:p>
        </w:tc>
        <w:tc>
          <w:tcPr>
            <w:tcW w:w="8456" w:type="dxa"/>
            <w:shd w:val="clear" w:color="auto" w:fill="BFBFBF" w:themeFill="background1" w:themeFillShade="BF"/>
          </w:tcPr>
          <w:p w14:paraId="579CD649" w14:textId="736B71CB" w:rsidR="000C096C" w:rsidRPr="00CE42B8" w:rsidRDefault="000C096C" w:rsidP="000C096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Question(s)</w:t>
            </w:r>
            <w:r w:rsidR="0028669C" w:rsidRPr="00CE42B8">
              <w:rPr>
                <w:rFonts w:cs="Arial"/>
                <w:b/>
                <w:bCs/>
                <w:sz w:val="20"/>
                <w:szCs w:val="20"/>
              </w:rPr>
              <w:t xml:space="preserve"> + further guidance reference </w:t>
            </w:r>
          </w:p>
          <w:p w14:paraId="4C9B7592" w14:textId="6569F7ED" w:rsidR="000C096C" w:rsidRPr="00CE42B8" w:rsidRDefault="000C096C" w:rsidP="0028669C">
            <w:pPr>
              <w:rPr>
                <w:rFonts w:cs="Arial"/>
                <w:b/>
                <w:bCs/>
                <w:color w:val="007DB1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55EECBDD" w14:textId="05A88216" w:rsidR="000C096C" w:rsidRPr="00CE42B8" w:rsidRDefault="000C096C" w:rsidP="000C096C">
            <w:pPr>
              <w:keepNext/>
              <w:spacing w:line="280" w:lineRule="atLeast"/>
              <w:rPr>
                <w:rFonts w:cs="Arial"/>
                <w:b/>
                <w:bCs/>
                <w:color w:val="007DB1"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450FCCEE" w14:textId="29580804" w:rsidR="000C096C" w:rsidRPr="00CE42B8" w:rsidRDefault="000C096C" w:rsidP="000C096C">
            <w:pPr>
              <w:keepNext/>
              <w:spacing w:line="280" w:lineRule="atLeast"/>
              <w:rPr>
                <w:rFonts w:cs="Arial"/>
                <w:b/>
                <w:bCs/>
                <w:color w:val="007DB1"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 xml:space="preserve">Comments </w:t>
            </w:r>
          </w:p>
        </w:tc>
      </w:tr>
      <w:tr w:rsidR="00B8656C" w:rsidRPr="00CE42B8" w14:paraId="31162468" w14:textId="77777777" w:rsidTr="00B45184">
        <w:trPr>
          <w:trHeight w:val="690"/>
        </w:trPr>
        <w:tc>
          <w:tcPr>
            <w:tcW w:w="696" w:type="dxa"/>
          </w:tcPr>
          <w:p w14:paraId="03E3D62E" w14:textId="77777777" w:rsidR="00B8656C" w:rsidRPr="00CE42B8" w:rsidRDefault="00B8656C" w:rsidP="00B8656C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color w:val="EE0000"/>
                <w:sz w:val="20"/>
                <w:szCs w:val="20"/>
              </w:rPr>
            </w:pPr>
          </w:p>
        </w:tc>
        <w:tc>
          <w:tcPr>
            <w:tcW w:w="8456" w:type="dxa"/>
          </w:tcPr>
          <w:p w14:paraId="2A049E4C" w14:textId="0DDB61D2" w:rsidR="00D91AAA" w:rsidRPr="00CE42B8" w:rsidRDefault="00BC220E" w:rsidP="007712B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>Are you satisfied that s</w:t>
            </w:r>
            <w:r w:rsidR="00B8656C" w:rsidRPr="00CE42B8">
              <w:rPr>
                <w:rFonts w:cs="Arial"/>
                <w:sz w:val="20"/>
                <w:szCs w:val="20"/>
              </w:rPr>
              <w:t>addlery and associated equipment</w:t>
            </w:r>
            <w:r w:rsidRPr="00CE42B8">
              <w:rPr>
                <w:rFonts w:cs="Arial"/>
                <w:sz w:val="20"/>
                <w:szCs w:val="20"/>
              </w:rPr>
              <w:t xml:space="preserve"> is</w:t>
            </w:r>
            <w:r w:rsidR="00B8656C" w:rsidRPr="00CE42B8">
              <w:rPr>
                <w:rFonts w:cs="Arial"/>
                <w:sz w:val="20"/>
                <w:szCs w:val="20"/>
              </w:rPr>
              <w:t xml:space="preserve"> in a good state of repair</w:t>
            </w:r>
            <w:r w:rsidRPr="00CE42B8">
              <w:rPr>
                <w:rFonts w:cs="Arial"/>
                <w:sz w:val="20"/>
                <w:szCs w:val="20"/>
              </w:rPr>
              <w:t xml:space="preserve"> and suitable for use on the horses in the riding establishment</w:t>
            </w:r>
            <w:r w:rsidR="00B8656C" w:rsidRPr="00CE42B8">
              <w:rPr>
                <w:rFonts w:cs="Arial"/>
                <w:sz w:val="20"/>
                <w:szCs w:val="20"/>
              </w:rPr>
              <w:t>?</w:t>
            </w:r>
            <w:r w:rsidRPr="00CE42B8">
              <w:rPr>
                <w:rFonts w:cs="Arial"/>
                <w:sz w:val="20"/>
                <w:szCs w:val="20"/>
              </w:rPr>
              <w:t xml:space="preserve"> </w:t>
            </w:r>
            <w:r w:rsidR="001F6853" w:rsidRPr="00CE42B8">
              <w:rPr>
                <w:rFonts w:cs="Arial"/>
                <w:i/>
                <w:iCs/>
                <w:sz w:val="20"/>
                <w:szCs w:val="20"/>
              </w:rPr>
              <w:t>B</w:t>
            </w:r>
            <w:r w:rsidR="00B8656C" w:rsidRPr="00CE42B8">
              <w:rPr>
                <w:rFonts w:cs="Arial"/>
                <w:i/>
                <w:iCs/>
                <w:sz w:val="20"/>
                <w:szCs w:val="20"/>
              </w:rPr>
              <w:t xml:space="preserve"> 7.1</w:t>
            </w:r>
          </w:p>
        </w:tc>
        <w:tc>
          <w:tcPr>
            <w:tcW w:w="913" w:type="dxa"/>
          </w:tcPr>
          <w:p w14:paraId="52745924" w14:textId="77777777" w:rsidR="00B8656C" w:rsidRPr="00CE42B8" w:rsidRDefault="00B8656C" w:rsidP="007712BB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48C9AA9" w14:textId="77777777" w:rsidR="00B8656C" w:rsidRPr="00CE42B8" w:rsidRDefault="00B8656C" w:rsidP="007712BB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</w:tr>
    </w:tbl>
    <w:p w14:paraId="12E48F35" w14:textId="77777777" w:rsidR="00EE3544" w:rsidRPr="00CE42B8" w:rsidRDefault="00EE3544">
      <w:pPr>
        <w:spacing w:after="160" w:line="278" w:lineRule="auto"/>
        <w:rPr>
          <w:rFonts w:cs="Arial"/>
          <w:b/>
          <w:bCs/>
          <w:color w:val="215E99" w:themeColor="text2" w:themeTint="BF"/>
        </w:rPr>
      </w:pPr>
    </w:p>
    <w:p w14:paraId="4AC7775F" w14:textId="77777777" w:rsidR="00052D9F" w:rsidRPr="00CE42B8" w:rsidRDefault="00052D9F" w:rsidP="00B45184">
      <w:pPr>
        <w:keepNext/>
        <w:spacing w:line="280" w:lineRule="atLeast"/>
        <w:jc w:val="both"/>
        <w:rPr>
          <w:rFonts w:cs="Arial"/>
          <w:b/>
          <w:bCs/>
          <w:color w:val="007DB1"/>
        </w:rPr>
      </w:pPr>
    </w:p>
    <w:p w14:paraId="5B61E2BB" w14:textId="682F6EA6" w:rsidR="00C04CCE" w:rsidRPr="00CE42B8" w:rsidRDefault="00BC220E" w:rsidP="00C04CCE">
      <w:pPr>
        <w:pStyle w:val="ListParagraph"/>
        <w:keepNext/>
        <w:numPr>
          <w:ilvl w:val="0"/>
          <w:numId w:val="33"/>
        </w:numPr>
        <w:spacing w:line="280" w:lineRule="atLeast"/>
        <w:ind w:left="567" w:hanging="567"/>
        <w:jc w:val="both"/>
        <w:rPr>
          <w:rFonts w:cs="Arial"/>
          <w:b/>
          <w:bCs/>
          <w:color w:val="007DB1"/>
        </w:rPr>
      </w:pPr>
      <w:r w:rsidRPr="00CE42B8">
        <w:rPr>
          <w:rFonts w:cs="Arial"/>
          <w:b/>
          <w:bCs/>
          <w:color w:val="007DB1"/>
        </w:rPr>
        <w:t xml:space="preserve">Areas that have changed </w:t>
      </w:r>
    </w:p>
    <w:p w14:paraId="2C0F223F" w14:textId="77777777" w:rsidR="00C04CCE" w:rsidRPr="00CE42B8" w:rsidRDefault="00C04CCE" w:rsidP="00C04CCE">
      <w:pPr>
        <w:pStyle w:val="ListParagraph"/>
        <w:keepNext/>
        <w:spacing w:line="280" w:lineRule="atLeast"/>
        <w:ind w:left="567"/>
        <w:jc w:val="both"/>
        <w:rPr>
          <w:rFonts w:cs="Arial"/>
          <w:b/>
          <w:bCs/>
          <w:color w:val="007DB1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709"/>
        <w:gridCol w:w="8505"/>
        <w:gridCol w:w="851"/>
        <w:gridCol w:w="4252"/>
      </w:tblGrid>
      <w:tr w:rsidR="00BC220E" w:rsidRPr="00CE42B8" w14:paraId="2E77D2B1" w14:textId="77777777" w:rsidTr="007715EC">
        <w:trPr>
          <w:trHeight w:val="460"/>
        </w:trPr>
        <w:tc>
          <w:tcPr>
            <w:tcW w:w="709" w:type="dxa"/>
            <w:shd w:val="clear" w:color="auto" w:fill="BFBFBF" w:themeFill="background1" w:themeFillShade="BF"/>
          </w:tcPr>
          <w:p w14:paraId="4B9E6CF0" w14:textId="77777777" w:rsidR="00BC220E" w:rsidRPr="00CE42B8" w:rsidRDefault="00BC220E" w:rsidP="007715EC">
            <w:pPr>
              <w:spacing w:line="280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14:paraId="17C60C0E" w14:textId="2FACBE49" w:rsidR="00BC220E" w:rsidRPr="00CE42B8" w:rsidRDefault="00BC220E" w:rsidP="007715E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 xml:space="preserve">Question(s) </w:t>
            </w:r>
          </w:p>
          <w:p w14:paraId="23C938E6" w14:textId="77777777" w:rsidR="00BC220E" w:rsidRPr="00CE42B8" w:rsidRDefault="00BC220E" w:rsidP="007715E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99891CA" w14:textId="77777777" w:rsidR="00BC220E" w:rsidRPr="00CE42B8" w:rsidRDefault="00BC220E" w:rsidP="007715EC">
            <w:pPr>
              <w:spacing w:line="280" w:lineRule="atLeast"/>
              <w:rPr>
                <w:rFonts w:cs="Arial"/>
                <w:b/>
                <w:bCs/>
                <w:sz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6D1DE219" w14:textId="77777777" w:rsidR="00BC220E" w:rsidRPr="00CE42B8" w:rsidRDefault="00BC220E" w:rsidP="007715EC">
            <w:pPr>
              <w:spacing w:line="280" w:lineRule="atLeast"/>
              <w:rPr>
                <w:rFonts w:cs="Arial"/>
                <w:b/>
                <w:bCs/>
                <w:sz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 xml:space="preserve">Comments </w:t>
            </w:r>
          </w:p>
        </w:tc>
      </w:tr>
      <w:tr w:rsidR="00BC220E" w:rsidRPr="00CE42B8" w14:paraId="41FC710F" w14:textId="77777777" w:rsidTr="007715EC">
        <w:trPr>
          <w:trHeight w:val="460"/>
        </w:trPr>
        <w:tc>
          <w:tcPr>
            <w:tcW w:w="709" w:type="dxa"/>
          </w:tcPr>
          <w:p w14:paraId="45DAA2A6" w14:textId="77777777" w:rsidR="00BC220E" w:rsidRPr="00CE42B8" w:rsidRDefault="00BC220E" w:rsidP="007715EC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7E5C3B72" w14:textId="4E3D6EEB" w:rsidR="00CE42B8" w:rsidRPr="00CE42B8" w:rsidRDefault="00CE42B8" w:rsidP="007715EC">
            <w:pPr>
              <w:rPr>
                <w:sz w:val="20"/>
                <w:szCs w:val="20"/>
              </w:rPr>
            </w:pPr>
            <w:r w:rsidRPr="00CE42B8">
              <w:rPr>
                <w:sz w:val="20"/>
                <w:szCs w:val="20"/>
              </w:rPr>
              <w:t xml:space="preserve">Have </w:t>
            </w:r>
            <w:r w:rsidR="00DE6F86">
              <w:rPr>
                <w:sz w:val="20"/>
                <w:szCs w:val="20"/>
              </w:rPr>
              <w:t>you been informed of any</w:t>
            </w:r>
            <w:r w:rsidRPr="00CE42B8">
              <w:rPr>
                <w:sz w:val="20"/>
                <w:szCs w:val="20"/>
              </w:rPr>
              <w:t xml:space="preserve"> changes to staffing, the facilities</w:t>
            </w:r>
            <w:r w:rsidR="00DE6F86">
              <w:rPr>
                <w:sz w:val="20"/>
                <w:szCs w:val="20"/>
              </w:rPr>
              <w:t xml:space="preserve">, </w:t>
            </w:r>
            <w:r w:rsidRPr="00CE42B8">
              <w:rPr>
                <w:sz w:val="20"/>
                <w:szCs w:val="20"/>
              </w:rPr>
              <w:t>protocols</w:t>
            </w:r>
            <w:r w:rsidR="00DE6F86">
              <w:rPr>
                <w:sz w:val="20"/>
                <w:szCs w:val="20"/>
              </w:rPr>
              <w:t xml:space="preserve"> or </w:t>
            </w:r>
            <w:r w:rsidRPr="00CE42B8">
              <w:rPr>
                <w:sz w:val="20"/>
                <w:szCs w:val="20"/>
              </w:rPr>
              <w:t>systems</w:t>
            </w:r>
            <w:r w:rsidR="00D72045">
              <w:rPr>
                <w:sz w:val="20"/>
                <w:szCs w:val="20"/>
              </w:rPr>
              <w:t xml:space="preserve"> etc.,</w:t>
            </w:r>
            <w:r w:rsidR="00DE6F86">
              <w:rPr>
                <w:sz w:val="20"/>
                <w:szCs w:val="20"/>
              </w:rPr>
              <w:t xml:space="preserve"> since the last inspection? </w:t>
            </w:r>
          </w:p>
          <w:p w14:paraId="6F9E85AE" w14:textId="1D2DBA99" w:rsidR="00BC220E" w:rsidRPr="00CE42B8" w:rsidRDefault="00BC220E" w:rsidP="007715EC">
            <w:pPr>
              <w:rPr>
                <w:sz w:val="20"/>
                <w:szCs w:val="20"/>
              </w:rPr>
            </w:pPr>
            <w:r w:rsidRPr="00CE42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F7B5A13" w14:textId="77777777" w:rsidR="00BC220E" w:rsidRPr="00CE42B8" w:rsidRDefault="00BC220E" w:rsidP="007715EC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A3B5A1A" w14:textId="77777777" w:rsidR="00BC220E" w:rsidRPr="00CE42B8" w:rsidRDefault="00BC220E" w:rsidP="007715EC">
            <w:pPr>
              <w:spacing w:line="280" w:lineRule="atLeast"/>
              <w:rPr>
                <w:rFonts w:cs="Arial"/>
                <w:color w:val="EE0000"/>
                <w:sz w:val="20"/>
              </w:rPr>
            </w:pPr>
          </w:p>
        </w:tc>
      </w:tr>
      <w:tr w:rsidR="00BC220E" w:rsidRPr="00CE42B8" w14:paraId="06ADA8DF" w14:textId="77777777" w:rsidTr="007715EC">
        <w:trPr>
          <w:trHeight w:val="460"/>
        </w:trPr>
        <w:tc>
          <w:tcPr>
            <w:tcW w:w="709" w:type="dxa"/>
          </w:tcPr>
          <w:p w14:paraId="0C8A2F95" w14:textId="77777777" w:rsidR="00BC220E" w:rsidRPr="00CE42B8" w:rsidRDefault="00BC220E" w:rsidP="007715EC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2C502685" w14:textId="0D32FFC4" w:rsidR="00D72045" w:rsidRPr="00CE42B8" w:rsidRDefault="00D72045" w:rsidP="00771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are these</w:t>
            </w:r>
            <w:r w:rsidR="00CE42B8" w:rsidRPr="00CE42B8">
              <w:rPr>
                <w:sz w:val="20"/>
                <w:szCs w:val="20"/>
              </w:rPr>
              <w:t xml:space="preserve"> changes</w:t>
            </w:r>
            <w:r>
              <w:rPr>
                <w:sz w:val="20"/>
                <w:szCs w:val="20"/>
              </w:rPr>
              <w:t xml:space="preserve"> </w:t>
            </w:r>
            <w:r w:rsidR="00DE6F86">
              <w:rPr>
                <w:sz w:val="20"/>
                <w:szCs w:val="20"/>
              </w:rPr>
              <w:t>c</w:t>
            </w:r>
            <w:r w:rsidR="00CE42B8" w:rsidRPr="00CE42B8">
              <w:rPr>
                <w:sz w:val="20"/>
                <w:szCs w:val="20"/>
              </w:rPr>
              <w:t xml:space="preserve">ompliant with the Regulations? </w:t>
            </w:r>
            <w:r w:rsidR="00CE42B8" w:rsidRPr="008F7F22">
              <w:rPr>
                <w:sz w:val="20"/>
                <w:szCs w:val="20"/>
              </w:rPr>
              <w:t>Please note that the local authority must be advised in detail of any changes in case a variation to the licence is required.</w:t>
            </w:r>
            <w:r w:rsidR="00CE42B8" w:rsidRPr="00CE42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19E2896C" w14:textId="77777777" w:rsidR="00BC220E" w:rsidRPr="00CE42B8" w:rsidRDefault="00BC220E" w:rsidP="007715EC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2BEA431" w14:textId="77777777" w:rsidR="00BC220E" w:rsidRPr="00CE42B8" w:rsidRDefault="00BC220E" w:rsidP="007715EC">
            <w:pPr>
              <w:spacing w:line="280" w:lineRule="atLeast"/>
              <w:rPr>
                <w:rFonts w:cs="Arial"/>
                <w:color w:val="EE0000"/>
                <w:sz w:val="20"/>
              </w:rPr>
            </w:pPr>
          </w:p>
        </w:tc>
      </w:tr>
    </w:tbl>
    <w:p w14:paraId="154C96A5" w14:textId="77777777" w:rsidR="00C04CCE" w:rsidRPr="00CE42B8" w:rsidRDefault="00C04CCE" w:rsidP="00EA646C">
      <w:pPr>
        <w:keepNext/>
        <w:spacing w:line="280" w:lineRule="atLeast"/>
        <w:jc w:val="both"/>
        <w:rPr>
          <w:rFonts w:cs="Arial"/>
          <w:b/>
          <w:bCs/>
          <w:color w:val="007DB1"/>
        </w:rPr>
      </w:pPr>
    </w:p>
    <w:p w14:paraId="4B8962FC" w14:textId="7552AC79" w:rsidR="00525FB5" w:rsidRPr="00CE42B8" w:rsidRDefault="00CE42B8" w:rsidP="00B45184">
      <w:pPr>
        <w:pStyle w:val="ListParagraph"/>
        <w:keepNext/>
        <w:numPr>
          <w:ilvl w:val="0"/>
          <w:numId w:val="33"/>
        </w:numPr>
        <w:spacing w:line="280" w:lineRule="atLeast"/>
        <w:ind w:left="567" w:hanging="567"/>
        <w:jc w:val="both"/>
        <w:rPr>
          <w:rFonts w:cs="Arial"/>
          <w:b/>
          <w:bCs/>
          <w:color w:val="007DB1"/>
        </w:rPr>
      </w:pPr>
      <w:r w:rsidRPr="00CE42B8">
        <w:rPr>
          <w:rFonts w:cs="Arial"/>
          <w:b/>
          <w:bCs/>
          <w:color w:val="007DB1"/>
        </w:rPr>
        <w:t xml:space="preserve">Additional areas </w:t>
      </w:r>
    </w:p>
    <w:p w14:paraId="18D19950" w14:textId="77777777" w:rsidR="00CE42B8" w:rsidRPr="00CE42B8" w:rsidRDefault="00CE42B8" w:rsidP="00CE42B8">
      <w:pPr>
        <w:keepNext/>
        <w:spacing w:line="280" w:lineRule="atLeast"/>
        <w:jc w:val="both"/>
        <w:rPr>
          <w:rFonts w:cs="Arial"/>
          <w:b/>
          <w:bCs/>
          <w:color w:val="007DB1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709"/>
        <w:gridCol w:w="8505"/>
        <w:gridCol w:w="851"/>
        <w:gridCol w:w="4252"/>
      </w:tblGrid>
      <w:tr w:rsidR="00CE42B8" w:rsidRPr="00CE42B8" w14:paraId="76766709" w14:textId="77777777" w:rsidTr="007715EC">
        <w:trPr>
          <w:trHeight w:val="460"/>
        </w:trPr>
        <w:tc>
          <w:tcPr>
            <w:tcW w:w="709" w:type="dxa"/>
            <w:shd w:val="clear" w:color="auto" w:fill="BFBFBF" w:themeFill="background1" w:themeFillShade="BF"/>
          </w:tcPr>
          <w:p w14:paraId="0E1D9F3E" w14:textId="77777777" w:rsidR="00CE42B8" w:rsidRPr="00CE42B8" w:rsidRDefault="00CE42B8" w:rsidP="007715EC">
            <w:pPr>
              <w:spacing w:line="280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14:paraId="2172D8D4" w14:textId="77777777" w:rsidR="00CE42B8" w:rsidRPr="00CE42B8" w:rsidRDefault="00CE42B8" w:rsidP="007715E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 xml:space="preserve">Question(s) + further guidance reference </w:t>
            </w:r>
          </w:p>
          <w:p w14:paraId="4DF5058C" w14:textId="77777777" w:rsidR="00CE42B8" w:rsidRPr="00CE42B8" w:rsidRDefault="00CE42B8" w:rsidP="007715E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BE29F1B" w14:textId="77777777" w:rsidR="00CE42B8" w:rsidRPr="00CE42B8" w:rsidRDefault="00CE42B8" w:rsidP="007715EC">
            <w:pPr>
              <w:spacing w:line="280" w:lineRule="atLeast"/>
              <w:rPr>
                <w:rFonts w:cs="Arial"/>
                <w:b/>
                <w:bCs/>
                <w:sz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4FFEA114" w14:textId="77777777" w:rsidR="00CE42B8" w:rsidRPr="00CE42B8" w:rsidRDefault="00CE42B8" w:rsidP="007715EC">
            <w:pPr>
              <w:spacing w:line="280" w:lineRule="atLeast"/>
              <w:rPr>
                <w:rFonts w:cs="Arial"/>
                <w:b/>
                <w:bCs/>
                <w:sz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 xml:space="preserve">Comments </w:t>
            </w:r>
          </w:p>
        </w:tc>
      </w:tr>
      <w:tr w:rsidR="007224E5" w:rsidRPr="00CE42B8" w14:paraId="56E1DF08" w14:textId="77777777" w:rsidTr="007715EC">
        <w:trPr>
          <w:trHeight w:val="460"/>
        </w:trPr>
        <w:tc>
          <w:tcPr>
            <w:tcW w:w="709" w:type="dxa"/>
          </w:tcPr>
          <w:p w14:paraId="47102819" w14:textId="77777777" w:rsidR="007224E5" w:rsidRPr="00CE42B8" w:rsidRDefault="007224E5" w:rsidP="007715EC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7608CF56" w14:textId="77777777" w:rsidR="000C67E5" w:rsidRPr="000C67E5" w:rsidRDefault="000C67E5" w:rsidP="000C67E5">
            <w:pPr>
              <w:rPr>
                <w:sz w:val="20"/>
                <w:szCs w:val="20"/>
              </w:rPr>
            </w:pPr>
            <w:r w:rsidRPr="000C67E5">
              <w:rPr>
                <w:sz w:val="20"/>
                <w:szCs w:val="20"/>
              </w:rPr>
              <w:t xml:space="preserve">Have you seen a written training policy for all staff? </w:t>
            </w:r>
            <w:r w:rsidRPr="000C67E5">
              <w:rPr>
                <w:i/>
                <w:iCs/>
                <w:sz w:val="20"/>
                <w:szCs w:val="20"/>
              </w:rPr>
              <w:t>A 4.3</w:t>
            </w:r>
            <w:r w:rsidRPr="000C67E5">
              <w:rPr>
                <w:i/>
                <w:iCs/>
                <w:sz w:val="20"/>
                <w:szCs w:val="20"/>
              </w:rPr>
              <w:tab/>
            </w:r>
            <w:r w:rsidRPr="000C67E5">
              <w:rPr>
                <w:sz w:val="20"/>
                <w:szCs w:val="20"/>
              </w:rPr>
              <w:tab/>
            </w:r>
          </w:p>
          <w:p w14:paraId="51DF14A2" w14:textId="70A12360" w:rsidR="007800AC" w:rsidRPr="00CE42B8" w:rsidRDefault="000C67E5" w:rsidP="000C67E5">
            <w:pPr>
              <w:rPr>
                <w:sz w:val="20"/>
                <w:szCs w:val="20"/>
              </w:rPr>
            </w:pPr>
            <w:r w:rsidRPr="000C67E5"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14:paraId="7627649D" w14:textId="77777777" w:rsidR="007224E5" w:rsidRPr="00CE42B8" w:rsidRDefault="007224E5" w:rsidP="007715EC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04BCC1A" w14:textId="77777777" w:rsidR="007224E5" w:rsidRPr="00CE42B8" w:rsidRDefault="007224E5" w:rsidP="007715EC">
            <w:pPr>
              <w:spacing w:line="280" w:lineRule="atLeast"/>
              <w:rPr>
                <w:rFonts w:cs="Arial"/>
                <w:color w:val="EE0000"/>
                <w:sz w:val="20"/>
              </w:rPr>
            </w:pPr>
          </w:p>
        </w:tc>
      </w:tr>
      <w:tr w:rsidR="000C67E5" w:rsidRPr="00CE42B8" w14:paraId="75936581" w14:textId="77777777" w:rsidTr="007715EC">
        <w:trPr>
          <w:trHeight w:val="460"/>
        </w:trPr>
        <w:tc>
          <w:tcPr>
            <w:tcW w:w="709" w:type="dxa"/>
          </w:tcPr>
          <w:p w14:paraId="78B773B0" w14:textId="77777777" w:rsidR="000C67E5" w:rsidRPr="00CE42B8" w:rsidRDefault="000C67E5" w:rsidP="007715EC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07F358E0" w14:textId="1B636D89" w:rsidR="000C67E5" w:rsidRPr="000C67E5" w:rsidRDefault="000C67E5" w:rsidP="000C67E5">
            <w:pPr>
              <w:rPr>
                <w:i/>
                <w:iCs/>
                <w:sz w:val="20"/>
                <w:szCs w:val="20"/>
              </w:rPr>
            </w:pPr>
            <w:r w:rsidRPr="000C67E5">
              <w:rPr>
                <w:sz w:val="20"/>
                <w:szCs w:val="20"/>
              </w:rPr>
              <w:t xml:space="preserve">If so, does it include an annual appraisal? </w:t>
            </w:r>
            <w:r w:rsidRPr="000C67E5">
              <w:rPr>
                <w:i/>
                <w:iCs/>
                <w:sz w:val="20"/>
                <w:szCs w:val="20"/>
              </w:rPr>
              <w:t>A 4.3</w:t>
            </w:r>
          </w:p>
          <w:p w14:paraId="30DE19F4" w14:textId="310ADDC9" w:rsidR="000C67E5" w:rsidRPr="000C67E5" w:rsidRDefault="000C67E5" w:rsidP="000C67E5">
            <w:pPr>
              <w:rPr>
                <w:sz w:val="20"/>
                <w:szCs w:val="20"/>
              </w:rPr>
            </w:pPr>
            <w:r w:rsidRPr="000C67E5">
              <w:rPr>
                <w:sz w:val="20"/>
                <w:szCs w:val="20"/>
              </w:rPr>
              <w:tab/>
            </w:r>
            <w:r w:rsidRPr="000C67E5"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14:paraId="53967896" w14:textId="77777777" w:rsidR="000C67E5" w:rsidRPr="00CE42B8" w:rsidRDefault="000C67E5" w:rsidP="007715EC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E9CEF41" w14:textId="77777777" w:rsidR="000C67E5" w:rsidRPr="00CE42B8" w:rsidRDefault="000C67E5" w:rsidP="007715EC">
            <w:pPr>
              <w:spacing w:line="280" w:lineRule="atLeast"/>
              <w:rPr>
                <w:rFonts w:cs="Arial"/>
                <w:color w:val="EE0000"/>
                <w:sz w:val="20"/>
              </w:rPr>
            </w:pPr>
          </w:p>
        </w:tc>
      </w:tr>
      <w:tr w:rsidR="000C67E5" w:rsidRPr="00CE42B8" w14:paraId="6BDD91FD" w14:textId="77777777" w:rsidTr="007715EC">
        <w:trPr>
          <w:trHeight w:val="460"/>
        </w:trPr>
        <w:tc>
          <w:tcPr>
            <w:tcW w:w="709" w:type="dxa"/>
          </w:tcPr>
          <w:p w14:paraId="412EE50B" w14:textId="77777777" w:rsidR="000C67E5" w:rsidRPr="00CE42B8" w:rsidRDefault="000C67E5" w:rsidP="007715EC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2E369252" w14:textId="77777777" w:rsidR="000C67E5" w:rsidRPr="000C67E5" w:rsidRDefault="000C67E5" w:rsidP="000C67E5">
            <w:pPr>
              <w:rPr>
                <w:sz w:val="20"/>
                <w:szCs w:val="20"/>
              </w:rPr>
            </w:pPr>
            <w:r w:rsidRPr="000C67E5">
              <w:rPr>
                <w:sz w:val="20"/>
                <w:szCs w:val="20"/>
              </w:rPr>
              <w:t xml:space="preserve">Planned and continued professional development (CPD)? </w:t>
            </w:r>
            <w:r w:rsidRPr="000C67E5">
              <w:rPr>
                <w:i/>
                <w:iCs/>
                <w:sz w:val="20"/>
                <w:szCs w:val="20"/>
              </w:rPr>
              <w:t>A 4.3</w:t>
            </w:r>
          </w:p>
          <w:p w14:paraId="3F15ABBE" w14:textId="506DDCB6" w:rsidR="000C67E5" w:rsidRPr="00CE42B8" w:rsidRDefault="000C67E5" w:rsidP="000C67E5">
            <w:pPr>
              <w:rPr>
                <w:sz w:val="20"/>
                <w:szCs w:val="20"/>
              </w:rPr>
            </w:pPr>
            <w:r w:rsidRPr="000C67E5">
              <w:rPr>
                <w:sz w:val="20"/>
                <w:szCs w:val="20"/>
              </w:rPr>
              <w:tab/>
            </w:r>
            <w:r w:rsidRPr="000C67E5"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14:paraId="3D6A5C35" w14:textId="77777777" w:rsidR="000C67E5" w:rsidRPr="00CE42B8" w:rsidRDefault="000C67E5" w:rsidP="007715EC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4604255" w14:textId="77777777" w:rsidR="000C67E5" w:rsidRPr="00CE42B8" w:rsidRDefault="000C67E5" w:rsidP="007715EC">
            <w:pPr>
              <w:spacing w:line="280" w:lineRule="atLeast"/>
              <w:rPr>
                <w:rFonts w:cs="Arial"/>
                <w:color w:val="EE0000"/>
                <w:sz w:val="20"/>
              </w:rPr>
            </w:pPr>
          </w:p>
        </w:tc>
      </w:tr>
      <w:tr w:rsidR="000C67E5" w:rsidRPr="00CE42B8" w14:paraId="6150470F" w14:textId="77777777" w:rsidTr="007715EC">
        <w:trPr>
          <w:trHeight w:val="460"/>
        </w:trPr>
        <w:tc>
          <w:tcPr>
            <w:tcW w:w="709" w:type="dxa"/>
          </w:tcPr>
          <w:p w14:paraId="03DA7268" w14:textId="77777777" w:rsidR="000C67E5" w:rsidRPr="00CE42B8" w:rsidRDefault="000C67E5" w:rsidP="007715EC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E63A59E" w14:textId="5FC2F84B" w:rsidR="000C67E5" w:rsidRPr="00CE42B8" w:rsidRDefault="000C67E5" w:rsidP="007715EC">
            <w:pPr>
              <w:rPr>
                <w:sz w:val="20"/>
                <w:szCs w:val="20"/>
              </w:rPr>
            </w:pPr>
            <w:r w:rsidRPr="000C67E5">
              <w:rPr>
                <w:sz w:val="20"/>
                <w:szCs w:val="20"/>
              </w:rPr>
              <w:t xml:space="preserve">Recognition of knowledge gaps? </w:t>
            </w:r>
            <w:r w:rsidRPr="000C67E5">
              <w:rPr>
                <w:i/>
                <w:iCs/>
                <w:sz w:val="20"/>
                <w:szCs w:val="20"/>
              </w:rPr>
              <w:t>A 4.3</w:t>
            </w:r>
            <w:r w:rsidRPr="000C67E5"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14:paraId="7FD5942F" w14:textId="77777777" w:rsidR="000C67E5" w:rsidRPr="00CE42B8" w:rsidRDefault="000C67E5" w:rsidP="007715EC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FA2BD98" w14:textId="77777777" w:rsidR="000C67E5" w:rsidRPr="00CE42B8" w:rsidRDefault="000C67E5" w:rsidP="007715EC">
            <w:pPr>
              <w:spacing w:line="280" w:lineRule="atLeast"/>
              <w:rPr>
                <w:rFonts w:cs="Arial"/>
                <w:color w:val="EE0000"/>
                <w:sz w:val="20"/>
              </w:rPr>
            </w:pPr>
          </w:p>
        </w:tc>
      </w:tr>
      <w:tr w:rsidR="00CE42B8" w:rsidRPr="00CE42B8" w14:paraId="4BB003CA" w14:textId="77777777" w:rsidTr="007715EC">
        <w:trPr>
          <w:trHeight w:val="460"/>
        </w:trPr>
        <w:tc>
          <w:tcPr>
            <w:tcW w:w="709" w:type="dxa"/>
          </w:tcPr>
          <w:p w14:paraId="375BBE41" w14:textId="77777777" w:rsidR="00CE42B8" w:rsidRPr="00CE42B8" w:rsidRDefault="00CE42B8" w:rsidP="007715EC">
            <w:pPr>
              <w:pStyle w:val="ListParagraph"/>
              <w:numPr>
                <w:ilvl w:val="0"/>
                <w:numId w:val="52"/>
              </w:num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064E10FE" w14:textId="77777777" w:rsidR="00CE42B8" w:rsidRDefault="00CE42B8" w:rsidP="007715EC">
            <w:pPr>
              <w:rPr>
                <w:sz w:val="20"/>
                <w:szCs w:val="20"/>
              </w:rPr>
            </w:pPr>
            <w:r w:rsidRPr="00CE42B8">
              <w:rPr>
                <w:sz w:val="20"/>
                <w:szCs w:val="20"/>
              </w:rPr>
              <w:t xml:space="preserve">Do you have any additional concerns or new recommendations? If </w:t>
            </w:r>
            <w:r w:rsidR="00C34E67">
              <w:rPr>
                <w:sz w:val="20"/>
                <w:szCs w:val="20"/>
              </w:rPr>
              <w:t>yes</w:t>
            </w:r>
            <w:r w:rsidRPr="00CE42B8">
              <w:rPr>
                <w:sz w:val="20"/>
                <w:szCs w:val="20"/>
              </w:rPr>
              <w:t>, please provide details.</w:t>
            </w:r>
          </w:p>
          <w:p w14:paraId="3F61CFF4" w14:textId="4839D3D8" w:rsidR="008F7F22" w:rsidRPr="00CE42B8" w:rsidRDefault="008F7F22" w:rsidP="007715E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6739923" w14:textId="77777777" w:rsidR="00CE42B8" w:rsidRPr="00CE42B8" w:rsidRDefault="00CE42B8" w:rsidP="007715EC">
            <w:pPr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BC690DB" w14:textId="77777777" w:rsidR="00CE42B8" w:rsidRPr="00CE42B8" w:rsidRDefault="00CE42B8" w:rsidP="007715EC">
            <w:pPr>
              <w:spacing w:line="280" w:lineRule="atLeast"/>
              <w:rPr>
                <w:rFonts w:cs="Arial"/>
                <w:color w:val="EE0000"/>
                <w:sz w:val="20"/>
              </w:rPr>
            </w:pPr>
          </w:p>
        </w:tc>
      </w:tr>
    </w:tbl>
    <w:p w14:paraId="2C7E1768" w14:textId="3B57CEB2" w:rsidR="00C34E67" w:rsidRDefault="00C34E67" w:rsidP="00CF1190">
      <w:pPr>
        <w:spacing w:after="160" w:line="278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32A15B4E" w14:textId="77777777" w:rsidR="00BE1C1D" w:rsidRPr="00CE42B8" w:rsidRDefault="00BE1C1D" w:rsidP="00CF1190">
      <w:pPr>
        <w:spacing w:after="160" w:line="278" w:lineRule="auto"/>
        <w:rPr>
          <w:rFonts w:cs="Arial"/>
          <w:sz w:val="20"/>
          <w:szCs w:val="20"/>
        </w:rPr>
      </w:pPr>
    </w:p>
    <w:p w14:paraId="4255F9A5" w14:textId="29C4EC39" w:rsidR="00BE04BA" w:rsidRPr="00CE42B8" w:rsidRDefault="00D96846" w:rsidP="007712BB">
      <w:pPr>
        <w:pStyle w:val="ListParagraph"/>
        <w:numPr>
          <w:ilvl w:val="0"/>
          <w:numId w:val="33"/>
        </w:numPr>
        <w:spacing w:line="280" w:lineRule="atLeast"/>
        <w:ind w:left="567" w:hanging="567"/>
        <w:jc w:val="both"/>
        <w:rPr>
          <w:rFonts w:cs="Arial"/>
          <w:b/>
          <w:bCs/>
          <w:color w:val="007DB1"/>
        </w:rPr>
      </w:pPr>
      <w:r w:rsidRPr="00CE42B8">
        <w:rPr>
          <w:rFonts w:cs="Arial"/>
          <w:b/>
          <w:bCs/>
          <w:color w:val="007DB1"/>
        </w:rPr>
        <w:t xml:space="preserve">Veterinary </w:t>
      </w:r>
      <w:r w:rsidR="007246AD" w:rsidRPr="00CE42B8">
        <w:rPr>
          <w:rFonts w:cs="Arial"/>
          <w:b/>
          <w:bCs/>
          <w:color w:val="007DB1"/>
        </w:rPr>
        <w:t>i</w:t>
      </w:r>
      <w:r w:rsidRPr="00CE42B8">
        <w:rPr>
          <w:rFonts w:cs="Arial"/>
          <w:b/>
          <w:bCs/>
          <w:color w:val="007DB1"/>
        </w:rPr>
        <w:t xml:space="preserve">nspector </w:t>
      </w:r>
      <w:r w:rsidR="007246AD" w:rsidRPr="00CE42B8">
        <w:rPr>
          <w:rFonts w:cs="Arial"/>
          <w:b/>
          <w:bCs/>
          <w:color w:val="007DB1"/>
        </w:rPr>
        <w:t xml:space="preserve">declaration </w:t>
      </w:r>
    </w:p>
    <w:p w14:paraId="2762C34B" w14:textId="57393432" w:rsidR="007246AD" w:rsidRPr="00CE42B8" w:rsidRDefault="007246AD" w:rsidP="00BF1354">
      <w:pPr>
        <w:keepNext/>
        <w:autoSpaceDE w:val="0"/>
        <w:autoSpaceDN w:val="0"/>
        <w:adjustRightInd w:val="0"/>
        <w:spacing w:line="280" w:lineRule="atLeast"/>
        <w:rPr>
          <w:rFonts w:cs="Arial"/>
          <w:b/>
          <w:bCs/>
          <w:color w:val="215E99" w:themeColor="text2" w:themeTint="BF"/>
        </w:rPr>
      </w:pPr>
    </w:p>
    <w:tbl>
      <w:tblPr>
        <w:tblStyle w:val="TableGrid"/>
        <w:tblW w:w="14034" w:type="dxa"/>
        <w:tblInd w:w="-5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237"/>
        <w:gridCol w:w="2410"/>
        <w:gridCol w:w="4111"/>
      </w:tblGrid>
      <w:tr w:rsidR="00CA6227" w:rsidRPr="00CE42B8" w14:paraId="0FAF46DC" w14:textId="77777777" w:rsidTr="005F15F5">
        <w:tc>
          <w:tcPr>
            <w:tcW w:w="14034" w:type="dxa"/>
            <w:gridSpan w:val="4"/>
            <w:shd w:val="clear" w:color="auto" w:fill="D9D9D9" w:themeFill="background1" w:themeFillShade="D9"/>
          </w:tcPr>
          <w:p w14:paraId="075578F8" w14:textId="77777777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i/>
                <w:iCs/>
                <w:sz w:val="20"/>
                <w:szCs w:val="20"/>
              </w:rPr>
            </w:pPr>
          </w:p>
          <w:p w14:paraId="4ABE7816" w14:textId="77777777" w:rsidR="00D57853" w:rsidRPr="00CE42B8" w:rsidRDefault="00CA6227" w:rsidP="00CA6227">
            <w:pPr>
              <w:keepNext/>
              <w:autoSpaceDE w:val="0"/>
              <w:autoSpaceDN w:val="0"/>
              <w:adjustRightInd w:val="0"/>
              <w:spacing w:line="280" w:lineRule="atLeast"/>
              <w:rPr>
                <w:rFonts w:cs="Arial"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>I hereby confirm that</w:t>
            </w:r>
            <w:r w:rsidR="00D57853" w:rsidRPr="00CE42B8">
              <w:rPr>
                <w:rFonts w:cs="Arial"/>
                <w:sz w:val="20"/>
                <w:szCs w:val="20"/>
              </w:rPr>
              <w:t>:</w:t>
            </w:r>
          </w:p>
          <w:p w14:paraId="1B95FCF5" w14:textId="6FC38E67" w:rsidR="00D57853" w:rsidRPr="00CE42B8" w:rsidRDefault="00CA6227" w:rsidP="00FD2811">
            <w:pPr>
              <w:pStyle w:val="ListParagraph"/>
              <w:keepNext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0" w:lineRule="atLeast"/>
              <w:jc w:val="both"/>
              <w:rPr>
                <w:rFonts w:cs="Arial"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>I am a current member of the Inspectorate maintained by the RESC and the RCVS</w:t>
            </w:r>
            <w:r w:rsidR="00D57853" w:rsidRPr="00CE42B8">
              <w:rPr>
                <w:rFonts w:cs="Arial"/>
                <w:sz w:val="20"/>
                <w:szCs w:val="20"/>
              </w:rPr>
              <w:t>.</w:t>
            </w:r>
          </w:p>
          <w:p w14:paraId="41A3ACFF" w14:textId="3288B83F" w:rsidR="00FD2811" w:rsidRPr="00CE42B8" w:rsidRDefault="00D57853" w:rsidP="00FD2811">
            <w:pPr>
              <w:pStyle w:val="ListParagraph"/>
              <w:keepNext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0" w:lineRule="atLeast"/>
              <w:jc w:val="both"/>
              <w:rPr>
                <w:rFonts w:cs="Arial"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 xml:space="preserve">I was </w:t>
            </w:r>
            <w:r w:rsidR="00CA6227" w:rsidRPr="00CE42B8">
              <w:rPr>
                <w:rFonts w:cs="Arial"/>
                <w:sz w:val="20"/>
                <w:szCs w:val="20"/>
              </w:rPr>
              <w:t>properly appointed by the local authority</w:t>
            </w:r>
            <w:r w:rsidR="00061B55">
              <w:rPr>
                <w:rFonts w:cs="Arial"/>
                <w:sz w:val="20"/>
                <w:szCs w:val="20"/>
              </w:rPr>
              <w:t xml:space="preserve"> </w:t>
            </w:r>
            <w:r w:rsidR="00CA6227" w:rsidRPr="00CE42B8">
              <w:rPr>
                <w:rFonts w:cs="Arial"/>
                <w:sz w:val="20"/>
                <w:szCs w:val="20"/>
              </w:rPr>
              <w:t xml:space="preserve">for this </w:t>
            </w:r>
            <w:r w:rsidR="00F33BF8" w:rsidRPr="00CE42B8">
              <w:rPr>
                <w:rFonts w:cs="Arial"/>
                <w:sz w:val="20"/>
                <w:szCs w:val="20"/>
              </w:rPr>
              <w:t>inspection</w:t>
            </w:r>
            <w:r w:rsidRPr="00CE42B8">
              <w:rPr>
                <w:rFonts w:cs="Arial"/>
                <w:sz w:val="20"/>
                <w:szCs w:val="20"/>
              </w:rPr>
              <w:t>.</w:t>
            </w:r>
          </w:p>
          <w:p w14:paraId="514CC033" w14:textId="601903FD" w:rsidR="00CA6227" w:rsidRPr="00CE42B8" w:rsidRDefault="00D57853" w:rsidP="00FD2811">
            <w:pPr>
              <w:pStyle w:val="ListParagraph"/>
              <w:keepNext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0" w:lineRule="atLeast"/>
              <w:jc w:val="both"/>
              <w:rPr>
                <w:rFonts w:cs="Arial"/>
                <w:sz w:val="20"/>
                <w:szCs w:val="20"/>
              </w:rPr>
            </w:pPr>
            <w:r w:rsidRPr="00CE42B8">
              <w:rPr>
                <w:rFonts w:cs="Arial"/>
                <w:sz w:val="20"/>
                <w:szCs w:val="20"/>
              </w:rPr>
              <w:t xml:space="preserve">The facts </w:t>
            </w:r>
            <w:r w:rsidR="00CF1190" w:rsidRPr="00CE42B8">
              <w:rPr>
                <w:rFonts w:cs="Arial"/>
                <w:sz w:val="20"/>
                <w:szCs w:val="20"/>
              </w:rPr>
              <w:t xml:space="preserve">and opinions </w:t>
            </w:r>
            <w:r w:rsidRPr="00CE42B8">
              <w:rPr>
                <w:rFonts w:cs="Arial"/>
                <w:sz w:val="20"/>
                <w:szCs w:val="20"/>
              </w:rPr>
              <w:t xml:space="preserve">stated in </w:t>
            </w:r>
            <w:r w:rsidR="00CA6227" w:rsidRPr="00CE42B8">
              <w:rPr>
                <w:rFonts w:cs="Arial"/>
                <w:sz w:val="20"/>
                <w:szCs w:val="20"/>
              </w:rPr>
              <w:t xml:space="preserve">this </w:t>
            </w:r>
            <w:r w:rsidR="00C34E67">
              <w:rPr>
                <w:rFonts w:cs="Arial"/>
                <w:sz w:val="20"/>
                <w:szCs w:val="20"/>
              </w:rPr>
              <w:t>inspection</w:t>
            </w:r>
            <w:r w:rsidR="00CA6227" w:rsidRPr="00CE42B8">
              <w:rPr>
                <w:rFonts w:cs="Arial"/>
                <w:sz w:val="20"/>
                <w:szCs w:val="20"/>
              </w:rPr>
              <w:t xml:space="preserve"> form </w:t>
            </w:r>
            <w:r w:rsidRPr="00CE42B8">
              <w:rPr>
                <w:rFonts w:cs="Arial"/>
                <w:sz w:val="20"/>
                <w:szCs w:val="20"/>
              </w:rPr>
              <w:t>are accurate to the best of my knowledge based on the evidence and information provided to me</w:t>
            </w:r>
            <w:r w:rsidR="00CF1190" w:rsidRPr="00CE42B8">
              <w:rPr>
                <w:rFonts w:cs="Arial"/>
                <w:sz w:val="20"/>
                <w:szCs w:val="20"/>
              </w:rPr>
              <w:t xml:space="preserve"> and my own observations during the inspection. </w:t>
            </w:r>
          </w:p>
          <w:p w14:paraId="6B35F2C4" w14:textId="7FCA40D0" w:rsidR="000F0926" w:rsidRPr="00CE42B8" w:rsidRDefault="000F0926" w:rsidP="000F0926">
            <w:pPr>
              <w:pStyle w:val="ListParagraph"/>
              <w:keepNext/>
              <w:autoSpaceDE w:val="0"/>
              <w:autoSpaceDN w:val="0"/>
              <w:adjustRightInd w:val="0"/>
              <w:spacing w:line="280" w:lineRule="atLeast"/>
              <w:ind w:left="1080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CA6227" w:rsidRPr="00CE42B8" w14:paraId="73F0BBA2" w14:textId="77777777" w:rsidTr="005F15F5">
        <w:tc>
          <w:tcPr>
            <w:tcW w:w="1276" w:type="dxa"/>
            <w:shd w:val="clear" w:color="auto" w:fill="D9D9D9" w:themeFill="background1" w:themeFillShade="D9"/>
          </w:tcPr>
          <w:p w14:paraId="6E680C01" w14:textId="77777777" w:rsidR="00CA6227" w:rsidRPr="00CE42B8" w:rsidRDefault="00CA6227" w:rsidP="00CA6227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 xml:space="preserve">Name: </w:t>
            </w:r>
          </w:p>
          <w:p w14:paraId="7814B572" w14:textId="76263F8A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4D81E155" w14:textId="77777777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0AAE4ABB" w14:textId="77777777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5B759B09" w14:textId="77777777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9C97D76" w14:textId="35E9A9E5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MRCVS Number:</w:t>
            </w:r>
          </w:p>
        </w:tc>
        <w:tc>
          <w:tcPr>
            <w:tcW w:w="4111" w:type="dxa"/>
          </w:tcPr>
          <w:p w14:paraId="51DF05DC" w14:textId="77777777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A6227" w:rsidRPr="00CE42B8" w14:paraId="3DDB0D49" w14:textId="77777777" w:rsidTr="005F15F5">
        <w:tc>
          <w:tcPr>
            <w:tcW w:w="1276" w:type="dxa"/>
            <w:shd w:val="clear" w:color="auto" w:fill="D9D9D9" w:themeFill="background1" w:themeFillShade="D9"/>
          </w:tcPr>
          <w:p w14:paraId="571F6998" w14:textId="085F248B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12758" w:type="dxa"/>
            <w:gridSpan w:val="3"/>
          </w:tcPr>
          <w:p w14:paraId="71C8E0E7" w14:textId="77777777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4E68B9C6" w14:textId="77777777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30D58CFD" w14:textId="77777777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2EC45AC5" w14:textId="77777777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A6227" w:rsidRPr="00CE42B8" w14:paraId="7D3F4FAB" w14:textId="77777777" w:rsidTr="005F15F5">
        <w:tc>
          <w:tcPr>
            <w:tcW w:w="1276" w:type="dxa"/>
            <w:shd w:val="clear" w:color="auto" w:fill="D9D9D9" w:themeFill="background1" w:themeFillShade="D9"/>
          </w:tcPr>
          <w:p w14:paraId="7234F148" w14:textId="3460977B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6237" w:type="dxa"/>
          </w:tcPr>
          <w:p w14:paraId="7A2BB390" w14:textId="77777777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4CF98230" w14:textId="77777777" w:rsidR="00723392" w:rsidRPr="00CE42B8" w:rsidRDefault="00723392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  <w:p w14:paraId="74194F6A" w14:textId="77777777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A089244" w14:textId="4635DC5E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CE42B8">
              <w:rPr>
                <w:rFonts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111" w:type="dxa"/>
          </w:tcPr>
          <w:p w14:paraId="05DFFED1" w14:textId="77777777" w:rsidR="00CA6227" w:rsidRPr="00CE42B8" w:rsidRDefault="00CA6227" w:rsidP="00686EE3">
            <w:pPr>
              <w:tabs>
                <w:tab w:val="left" w:pos="2250"/>
              </w:tabs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743FF388" w14:textId="77777777" w:rsidR="00CA6227" w:rsidRPr="00CE42B8" w:rsidRDefault="00CA6227" w:rsidP="00BF1354">
      <w:pPr>
        <w:keepNext/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</w:p>
    <w:p w14:paraId="62343649" w14:textId="77777777" w:rsidR="00CA6227" w:rsidRPr="00CE42B8" w:rsidRDefault="00CA6227" w:rsidP="00BF1354">
      <w:pPr>
        <w:keepNext/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</w:p>
    <w:p w14:paraId="0E979958" w14:textId="7398EA7B" w:rsidR="00BC4EAF" w:rsidRPr="00CE42B8" w:rsidRDefault="00FB71AE" w:rsidP="00BF1354">
      <w:pPr>
        <w:keepNext/>
        <w:autoSpaceDE w:val="0"/>
        <w:autoSpaceDN w:val="0"/>
        <w:adjustRightInd w:val="0"/>
        <w:spacing w:line="280" w:lineRule="atLeast"/>
        <w:rPr>
          <w:rFonts w:cs="Arial"/>
          <w:i/>
          <w:iCs/>
          <w:sz w:val="20"/>
          <w:szCs w:val="20"/>
        </w:rPr>
      </w:pPr>
      <w:r w:rsidRPr="00CE42B8">
        <w:rPr>
          <w:rFonts w:cs="Arial"/>
          <w:b/>
          <w:bCs/>
          <w:i/>
          <w:iCs/>
          <w:sz w:val="20"/>
          <w:szCs w:val="20"/>
        </w:rPr>
        <w:t>Please note:</w:t>
      </w:r>
      <w:r w:rsidRPr="00CE42B8">
        <w:rPr>
          <w:rFonts w:cs="Arial"/>
          <w:i/>
          <w:iCs/>
          <w:sz w:val="20"/>
          <w:szCs w:val="20"/>
        </w:rPr>
        <w:t xml:space="preserve"> As per Principle 6 of the 10 Principles of Certification, veterinary surgeons should complete certificates with care and accuracy and in a manner and using a means which does not lend itself to alteration, or additions, by a second party after the certificate has been issued. This </w:t>
      </w:r>
      <w:r w:rsidR="001C423C">
        <w:rPr>
          <w:rFonts w:cs="Arial"/>
          <w:i/>
          <w:iCs/>
          <w:sz w:val="20"/>
          <w:szCs w:val="20"/>
        </w:rPr>
        <w:t>inspection</w:t>
      </w:r>
      <w:r w:rsidRPr="00CE42B8">
        <w:rPr>
          <w:rFonts w:cs="Arial"/>
          <w:i/>
          <w:iCs/>
          <w:sz w:val="20"/>
          <w:szCs w:val="20"/>
        </w:rPr>
        <w:t xml:space="preserve"> form </w:t>
      </w:r>
      <w:r w:rsidR="00574BE0" w:rsidRPr="00CE42B8">
        <w:rPr>
          <w:rFonts w:cs="Arial"/>
          <w:i/>
          <w:iCs/>
          <w:sz w:val="20"/>
          <w:szCs w:val="20"/>
        </w:rPr>
        <w:t xml:space="preserve">and any other appended forms </w:t>
      </w:r>
      <w:r w:rsidRPr="00CE42B8">
        <w:rPr>
          <w:rFonts w:cs="Arial"/>
          <w:i/>
          <w:iCs/>
          <w:sz w:val="20"/>
          <w:szCs w:val="20"/>
        </w:rPr>
        <w:t xml:space="preserve">should therefore not be </w:t>
      </w:r>
      <w:r w:rsidR="00920F63" w:rsidRPr="00CE42B8">
        <w:rPr>
          <w:rFonts w:cs="Arial"/>
          <w:i/>
          <w:iCs/>
          <w:sz w:val="20"/>
          <w:szCs w:val="20"/>
        </w:rPr>
        <w:t>circulated</w:t>
      </w:r>
      <w:r w:rsidRPr="00CE42B8">
        <w:rPr>
          <w:rFonts w:cs="Arial"/>
          <w:i/>
          <w:iCs/>
          <w:sz w:val="20"/>
          <w:szCs w:val="20"/>
        </w:rPr>
        <w:t xml:space="preserve"> as editable document</w:t>
      </w:r>
      <w:r w:rsidR="00574BE0" w:rsidRPr="00CE42B8">
        <w:rPr>
          <w:rFonts w:cs="Arial"/>
          <w:i/>
          <w:iCs/>
          <w:sz w:val="20"/>
          <w:szCs w:val="20"/>
        </w:rPr>
        <w:t>s</w:t>
      </w:r>
      <w:r w:rsidRPr="00CE42B8">
        <w:rPr>
          <w:rFonts w:cs="Arial"/>
          <w:i/>
          <w:iCs/>
          <w:sz w:val="20"/>
          <w:szCs w:val="20"/>
        </w:rPr>
        <w:t xml:space="preserve">, once signed. </w:t>
      </w:r>
    </w:p>
    <w:p w14:paraId="4AEB751F" w14:textId="77777777" w:rsidR="00BC4EAF" w:rsidRPr="00CE42B8" w:rsidRDefault="00BC4EAF">
      <w:pPr>
        <w:spacing w:after="160" w:line="278" w:lineRule="auto"/>
        <w:rPr>
          <w:rFonts w:cs="Arial"/>
          <w:i/>
          <w:iCs/>
          <w:sz w:val="20"/>
          <w:szCs w:val="20"/>
        </w:rPr>
      </w:pPr>
      <w:r w:rsidRPr="00CE42B8">
        <w:rPr>
          <w:rFonts w:cs="Arial"/>
          <w:i/>
          <w:iCs/>
          <w:sz w:val="20"/>
          <w:szCs w:val="20"/>
        </w:rPr>
        <w:br w:type="page"/>
      </w:r>
    </w:p>
    <w:p w14:paraId="45F8F1DD" w14:textId="77777777" w:rsidR="00BC4EAF" w:rsidRPr="00CE42B8" w:rsidRDefault="00BC4EAF" w:rsidP="00BC4EAF">
      <w:pPr>
        <w:pStyle w:val="ListParagraph"/>
        <w:keepNext/>
        <w:spacing w:line="280" w:lineRule="atLeast"/>
        <w:ind w:left="567"/>
        <w:jc w:val="both"/>
        <w:rPr>
          <w:rFonts w:cs="Arial"/>
          <w:b/>
          <w:bCs/>
          <w:color w:val="007DB1"/>
        </w:rPr>
      </w:pPr>
    </w:p>
    <w:p w14:paraId="7A638FB0" w14:textId="77777777" w:rsidR="00BC4EAF" w:rsidRPr="00CE42B8" w:rsidRDefault="00BC4EAF" w:rsidP="00BC4EAF">
      <w:pPr>
        <w:pStyle w:val="ListParagraph"/>
        <w:keepNext/>
        <w:numPr>
          <w:ilvl w:val="0"/>
          <w:numId w:val="33"/>
        </w:numPr>
        <w:spacing w:line="280" w:lineRule="atLeast"/>
        <w:ind w:left="567" w:hanging="567"/>
        <w:jc w:val="both"/>
        <w:rPr>
          <w:rFonts w:cs="Arial"/>
          <w:b/>
          <w:bCs/>
          <w:color w:val="007DB1"/>
        </w:rPr>
      </w:pPr>
      <w:r w:rsidRPr="00CE42B8">
        <w:rPr>
          <w:rFonts w:cs="Arial"/>
          <w:b/>
          <w:bCs/>
          <w:color w:val="007DB1"/>
        </w:rPr>
        <w:t xml:space="preserve">Cover letter to the local authority – guidance </w:t>
      </w:r>
    </w:p>
    <w:p w14:paraId="588C3C10" w14:textId="77777777" w:rsidR="00BC4EAF" w:rsidRPr="00CE42B8" w:rsidRDefault="00BC4EAF" w:rsidP="00BC4EAF">
      <w:pPr>
        <w:pStyle w:val="ListParagraph"/>
        <w:keepNext/>
        <w:spacing w:line="280" w:lineRule="atLeast"/>
        <w:ind w:left="567"/>
        <w:jc w:val="both"/>
        <w:rPr>
          <w:rFonts w:cs="Arial"/>
          <w:b/>
          <w:bCs/>
          <w:color w:val="007DB1"/>
        </w:rPr>
      </w:pPr>
    </w:p>
    <w:p w14:paraId="16E905A9" w14:textId="6438D697" w:rsidR="00BC4EAF" w:rsidRPr="00CE42B8" w:rsidRDefault="00BC4EAF" w:rsidP="00BC4EAF">
      <w:pPr>
        <w:keepNext/>
        <w:spacing w:line="280" w:lineRule="atLeast"/>
        <w:jc w:val="both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 xml:space="preserve">A cover letter should be sent to the local authority alongside this completed </w:t>
      </w:r>
      <w:r w:rsidR="001C423C">
        <w:rPr>
          <w:rFonts w:cs="Arial"/>
          <w:sz w:val="20"/>
          <w:szCs w:val="20"/>
        </w:rPr>
        <w:t>inspection</w:t>
      </w:r>
      <w:r w:rsidRPr="00CE42B8">
        <w:rPr>
          <w:rFonts w:cs="Arial"/>
          <w:sz w:val="20"/>
          <w:szCs w:val="20"/>
        </w:rPr>
        <w:t xml:space="preserve"> form</w:t>
      </w:r>
      <w:r w:rsidR="003603B1">
        <w:rPr>
          <w:rFonts w:cs="Arial"/>
          <w:sz w:val="20"/>
          <w:szCs w:val="20"/>
        </w:rPr>
        <w:t>,</w:t>
      </w:r>
      <w:r w:rsidRPr="00CE42B8">
        <w:rPr>
          <w:rFonts w:cs="Arial"/>
          <w:sz w:val="20"/>
          <w:szCs w:val="20"/>
        </w:rPr>
        <w:t xml:space="preserve"> the RESC schedule of horses inspected form, and other relevant forms where applicable, i.e., </w:t>
      </w:r>
      <w:r w:rsidR="00B17B8F" w:rsidRPr="00CE42B8">
        <w:rPr>
          <w:rFonts w:cs="Arial"/>
          <w:sz w:val="20"/>
          <w:szCs w:val="20"/>
        </w:rPr>
        <w:t>RESC notice to withdraw horses, RESC conflict of interest declaration</w:t>
      </w:r>
      <w:r w:rsidRPr="00CE42B8">
        <w:rPr>
          <w:rFonts w:cs="Arial"/>
          <w:sz w:val="20"/>
          <w:szCs w:val="20"/>
        </w:rPr>
        <w:t xml:space="preserve">. As per Principle 8 of the 10 Principles of Certification, you should also keep a copy for your records. These may be requested by the RCVS if you are selected for audit by the RESC. </w:t>
      </w:r>
    </w:p>
    <w:p w14:paraId="048AE1B1" w14:textId="77777777" w:rsidR="00BC4EAF" w:rsidRPr="00CE42B8" w:rsidRDefault="00BC4EAF" w:rsidP="00BC4EAF">
      <w:pPr>
        <w:spacing w:line="280" w:lineRule="atLeast"/>
        <w:jc w:val="both"/>
        <w:rPr>
          <w:rFonts w:cs="Arial"/>
          <w:sz w:val="20"/>
          <w:szCs w:val="20"/>
        </w:rPr>
      </w:pPr>
    </w:p>
    <w:p w14:paraId="4D45ED28" w14:textId="77777777" w:rsidR="00B17B8F" w:rsidRPr="00CE42B8" w:rsidRDefault="00B17B8F" w:rsidP="00B17B8F">
      <w:pPr>
        <w:keepNext/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 xml:space="preserve">Your cover letter should: </w:t>
      </w:r>
    </w:p>
    <w:p w14:paraId="0EA8018F" w14:textId="77777777" w:rsidR="00B17B8F" w:rsidRPr="00CE42B8" w:rsidRDefault="00B17B8F" w:rsidP="00B17B8F">
      <w:pPr>
        <w:keepNext/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</w:p>
    <w:p w14:paraId="5E507F3F" w14:textId="77777777" w:rsidR="00B17B8F" w:rsidRDefault="00B17B8F" w:rsidP="00B17B8F">
      <w:pPr>
        <w:pStyle w:val="ListParagraph"/>
        <w:keepNext/>
        <w:numPr>
          <w:ilvl w:val="0"/>
          <w:numId w:val="68"/>
        </w:numPr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>summarise your inspection findings.</w:t>
      </w:r>
    </w:p>
    <w:p w14:paraId="5B16CC91" w14:textId="48002CAA" w:rsidR="008F71B5" w:rsidRPr="00CE42B8" w:rsidRDefault="008F71B5" w:rsidP="00B17B8F">
      <w:pPr>
        <w:pStyle w:val="ListParagraph"/>
        <w:keepNext/>
        <w:numPr>
          <w:ilvl w:val="0"/>
          <w:numId w:val="68"/>
        </w:numPr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detail any previous recommendations for improvements and whether in your opinion those improvements have been made and if not, why not. </w:t>
      </w:r>
    </w:p>
    <w:p w14:paraId="6F3338A2" w14:textId="77777777" w:rsidR="008F71B5" w:rsidRDefault="00B17B8F" w:rsidP="008F71B5">
      <w:pPr>
        <w:pStyle w:val="ListParagraph"/>
        <w:keepNext/>
        <w:numPr>
          <w:ilvl w:val="0"/>
          <w:numId w:val="68"/>
        </w:numPr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>set out your</w:t>
      </w:r>
      <w:r w:rsidR="00061B55">
        <w:rPr>
          <w:rFonts w:cs="Arial"/>
          <w:sz w:val="20"/>
          <w:szCs w:val="20"/>
        </w:rPr>
        <w:t xml:space="preserve"> detailed concerns and</w:t>
      </w:r>
      <w:r w:rsidRPr="00CE42B8">
        <w:rPr>
          <w:rFonts w:cs="Arial"/>
          <w:sz w:val="20"/>
          <w:szCs w:val="20"/>
        </w:rPr>
        <w:t xml:space="preserve"> recommendations</w:t>
      </w:r>
      <w:r w:rsidR="008F71B5">
        <w:rPr>
          <w:rFonts w:cs="Arial"/>
          <w:sz w:val="20"/>
          <w:szCs w:val="20"/>
        </w:rPr>
        <w:t>.</w:t>
      </w:r>
    </w:p>
    <w:p w14:paraId="01B7D642" w14:textId="70F11103" w:rsidR="00B17B8F" w:rsidRPr="00CE42B8" w:rsidRDefault="00B17B8F" w:rsidP="00B17B8F">
      <w:pPr>
        <w:pStyle w:val="ListParagraph"/>
        <w:keepNext/>
        <w:numPr>
          <w:ilvl w:val="0"/>
          <w:numId w:val="68"/>
        </w:numPr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  <w:r w:rsidRPr="00CE42B8">
        <w:rPr>
          <w:rFonts w:cs="Arial"/>
          <w:sz w:val="20"/>
          <w:szCs w:val="20"/>
        </w:rPr>
        <w:t xml:space="preserve">based on your inspection, the information presented to you, and limited to the welfare related matters you have inspected, comment on whether in your opinion: </w:t>
      </w:r>
    </w:p>
    <w:p w14:paraId="6940D49A" w14:textId="4C8111AE" w:rsidR="00061B55" w:rsidRDefault="00061B55" w:rsidP="00061B55">
      <w:pPr>
        <w:pStyle w:val="ListParagraph"/>
        <w:keepNext/>
        <w:numPr>
          <w:ilvl w:val="1"/>
          <w:numId w:val="68"/>
        </w:numPr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riding establishment’s extended licence should be withdrawn. </w:t>
      </w:r>
    </w:p>
    <w:p w14:paraId="33FDEFD0" w14:textId="4CEA0E04" w:rsidR="00061B55" w:rsidRDefault="00061B55" w:rsidP="00061B55">
      <w:pPr>
        <w:pStyle w:val="ListParagraph"/>
        <w:keepNext/>
        <w:numPr>
          <w:ilvl w:val="1"/>
          <w:numId w:val="68"/>
        </w:numPr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riding establishment </w:t>
      </w:r>
      <w:r w:rsidRPr="00CE42B8">
        <w:rPr>
          <w:rFonts w:cs="Arial"/>
          <w:sz w:val="20"/>
          <w:szCs w:val="20"/>
        </w:rPr>
        <w:t xml:space="preserve">is suitable to </w:t>
      </w:r>
      <w:r>
        <w:rPr>
          <w:rFonts w:cs="Arial"/>
          <w:sz w:val="20"/>
          <w:szCs w:val="20"/>
        </w:rPr>
        <w:t xml:space="preserve">continue to </w:t>
      </w:r>
      <w:r w:rsidRPr="00CE42B8">
        <w:rPr>
          <w:rFonts w:cs="Arial"/>
          <w:sz w:val="20"/>
          <w:szCs w:val="20"/>
        </w:rPr>
        <w:t>be licensed under the Regulations</w:t>
      </w:r>
      <w:r>
        <w:rPr>
          <w:rFonts w:cs="Arial"/>
          <w:sz w:val="20"/>
          <w:szCs w:val="20"/>
        </w:rPr>
        <w:t xml:space="preserve">. </w:t>
      </w:r>
    </w:p>
    <w:p w14:paraId="2FB7829D" w14:textId="57140F10" w:rsidR="00FB71AE" w:rsidRPr="00061B55" w:rsidRDefault="00061B55" w:rsidP="00061B55">
      <w:pPr>
        <w:pStyle w:val="ListParagraph"/>
        <w:keepNext/>
        <w:numPr>
          <w:ilvl w:val="1"/>
          <w:numId w:val="68"/>
        </w:numPr>
        <w:autoSpaceDE w:val="0"/>
        <w:autoSpaceDN w:val="0"/>
        <w:adjustRightInd w:val="0"/>
        <w:spacing w:line="28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there are some </w:t>
      </w:r>
      <w:r w:rsidR="00B17B8F" w:rsidRPr="00061B55">
        <w:rPr>
          <w:rFonts w:cs="Arial"/>
          <w:sz w:val="20"/>
          <w:szCs w:val="20"/>
        </w:rPr>
        <w:t>minor failings that in your opinion do not compromise animal welfare but should nevertheless be addressed before the next inspection</w:t>
      </w:r>
      <w:r w:rsidR="003603B1">
        <w:rPr>
          <w:rFonts w:cs="Arial"/>
          <w:sz w:val="20"/>
          <w:szCs w:val="20"/>
        </w:rPr>
        <w:t xml:space="preserve">, and if so, what they are. </w:t>
      </w:r>
    </w:p>
    <w:sectPr w:rsidR="00FB71AE" w:rsidRPr="00061B55" w:rsidSect="009C2403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18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E78B" w14:textId="77777777" w:rsidR="00DD4277" w:rsidRDefault="00DD4277" w:rsidP="00952B49">
      <w:r>
        <w:separator/>
      </w:r>
    </w:p>
  </w:endnote>
  <w:endnote w:type="continuationSeparator" w:id="0">
    <w:p w14:paraId="274A4C0B" w14:textId="77777777" w:rsidR="00DD4277" w:rsidRDefault="00DD4277" w:rsidP="0095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0995102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02C0DD" w14:textId="445D0F47" w:rsidR="009C2403" w:rsidRPr="00236BA2" w:rsidRDefault="009C2403" w:rsidP="009C2403">
            <w:pPr>
              <w:pStyle w:val="Footer"/>
              <w:rPr>
                <w:rFonts w:cs="Arial"/>
                <w:b/>
                <w:bCs/>
                <w:sz w:val="18"/>
                <w:szCs w:val="18"/>
              </w:rPr>
            </w:pPr>
            <w:r w:rsidRPr="00236BA2">
              <w:rPr>
                <w:rFonts w:cs="Arial"/>
                <w:sz w:val="18"/>
                <w:szCs w:val="18"/>
              </w:rPr>
              <w:t>RESC</w:t>
            </w:r>
            <w:r w:rsidR="0067260F">
              <w:rPr>
                <w:rFonts w:cs="Arial"/>
                <w:sz w:val="18"/>
                <w:szCs w:val="18"/>
              </w:rPr>
              <w:t>/</w:t>
            </w:r>
            <w:r w:rsidRPr="00236BA2">
              <w:rPr>
                <w:rFonts w:cs="Arial"/>
                <w:sz w:val="18"/>
                <w:szCs w:val="18"/>
              </w:rPr>
              <w:t>RCVS Standards and Advice Team</w:t>
            </w:r>
          </w:p>
          <w:p w14:paraId="58ADC8C2" w14:textId="2AAD1D8D" w:rsidR="009C2403" w:rsidRDefault="009C2403" w:rsidP="009C2403">
            <w:pPr>
              <w:pStyle w:val="Footer"/>
            </w:pPr>
            <w:r w:rsidRPr="00236BA2">
              <w:rPr>
                <w:rFonts w:cs="Arial"/>
                <w:sz w:val="18"/>
                <w:szCs w:val="18"/>
              </w:rPr>
              <w:t xml:space="preserve">Last updated </w:t>
            </w:r>
            <w:r w:rsidR="009A5DEB">
              <w:rPr>
                <w:rFonts w:cs="Arial"/>
                <w:sz w:val="18"/>
                <w:szCs w:val="18"/>
              </w:rPr>
              <w:t>April</w:t>
            </w:r>
            <w:r w:rsidR="005B44B6">
              <w:rPr>
                <w:rFonts w:cs="Arial"/>
                <w:sz w:val="18"/>
                <w:szCs w:val="18"/>
              </w:rPr>
              <w:t xml:space="preserve"> 2026</w:t>
            </w:r>
            <w:r>
              <w:t xml:space="preserve"> </w:t>
            </w:r>
          </w:p>
          <w:p w14:paraId="7C9DC7BA" w14:textId="6806C5F9" w:rsidR="009C2403" w:rsidRPr="009C2403" w:rsidRDefault="009C2403">
            <w:pPr>
              <w:pStyle w:val="Footer"/>
              <w:jc w:val="right"/>
              <w:rPr>
                <w:sz w:val="18"/>
                <w:szCs w:val="18"/>
              </w:rPr>
            </w:pPr>
            <w:r w:rsidRPr="009C2403">
              <w:rPr>
                <w:sz w:val="18"/>
                <w:szCs w:val="18"/>
              </w:rPr>
              <w:t xml:space="preserve">Page </w:t>
            </w:r>
            <w:r w:rsidRPr="009C2403">
              <w:rPr>
                <w:b/>
                <w:bCs/>
                <w:sz w:val="18"/>
                <w:szCs w:val="18"/>
              </w:rPr>
              <w:fldChar w:fldCharType="begin"/>
            </w:r>
            <w:r w:rsidRPr="009C240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C2403">
              <w:rPr>
                <w:b/>
                <w:bCs/>
                <w:sz w:val="18"/>
                <w:szCs w:val="18"/>
              </w:rPr>
              <w:fldChar w:fldCharType="separate"/>
            </w:r>
            <w:r w:rsidRPr="009C2403">
              <w:rPr>
                <w:b/>
                <w:bCs/>
                <w:noProof/>
                <w:sz w:val="18"/>
                <w:szCs w:val="18"/>
              </w:rPr>
              <w:t>2</w:t>
            </w:r>
            <w:r w:rsidRPr="009C2403">
              <w:rPr>
                <w:b/>
                <w:bCs/>
                <w:sz w:val="18"/>
                <w:szCs w:val="18"/>
              </w:rPr>
              <w:fldChar w:fldCharType="end"/>
            </w:r>
            <w:r w:rsidRPr="009C2403">
              <w:rPr>
                <w:sz w:val="18"/>
                <w:szCs w:val="18"/>
              </w:rPr>
              <w:t xml:space="preserve"> of </w:t>
            </w:r>
            <w:r w:rsidRPr="009C2403">
              <w:rPr>
                <w:b/>
                <w:bCs/>
                <w:sz w:val="18"/>
                <w:szCs w:val="18"/>
              </w:rPr>
              <w:fldChar w:fldCharType="begin"/>
            </w:r>
            <w:r w:rsidRPr="009C240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C2403">
              <w:rPr>
                <w:b/>
                <w:bCs/>
                <w:sz w:val="18"/>
                <w:szCs w:val="18"/>
              </w:rPr>
              <w:fldChar w:fldCharType="separate"/>
            </w:r>
            <w:r w:rsidRPr="009C2403">
              <w:rPr>
                <w:b/>
                <w:bCs/>
                <w:noProof/>
                <w:sz w:val="18"/>
                <w:szCs w:val="18"/>
              </w:rPr>
              <w:t>2</w:t>
            </w:r>
            <w:r w:rsidRPr="009C240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D5ABCB" w14:textId="77777777" w:rsidR="009C2403" w:rsidRDefault="009C2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E517" w14:textId="77777777" w:rsidR="009C2403" w:rsidRDefault="009C2403" w:rsidP="009C2403">
    <w:pPr>
      <w:pStyle w:val="Footer"/>
      <w:rPr>
        <w:rFonts w:cs="Arial"/>
        <w:sz w:val="18"/>
        <w:szCs w:val="18"/>
      </w:rPr>
    </w:pPr>
  </w:p>
  <w:p w14:paraId="2CAAB768" w14:textId="77777777" w:rsidR="009C2403" w:rsidRDefault="009C2403" w:rsidP="009C2403">
    <w:pPr>
      <w:pStyle w:val="Footer"/>
      <w:rPr>
        <w:rFonts w:cs="Arial"/>
        <w:sz w:val="18"/>
        <w:szCs w:val="18"/>
      </w:rPr>
    </w:pPr>
  </w:p>
  <w:p w14:paraId="08219B58" w14:textId="281F749F" w:rsidR="009C2403" w:rsidRPr="00236BA2" w:rsidRDefault="009C2403" w:rsidP="009C2403">
    <w:pPr>
      <w:pStyle w:val="Footer"/>
      <w:rPr>
        <w:rFonts w:cs="Arial"/>
        <w:b/>
        <w:bCs/>
        <w:sz w:val="18"/>
        <w:szCs w:val="18"/>
      </w:rPr>
    </w:pPr>
    <w:r w:rsidRPr="00236BA2">
      <w:rPr>
        <w:rFonts w:cs="Arial"/>
        <w:sz w:val="18"/>
        <w:szCs w:val="18"/>
      </w:rPr>
      <w:t>RESC</w:t>
    </w:r>
    <w:r w:rsidR="007F3082">
      <w:rPr>
        <w:rFonts w:cs="Arial"/>
        <w:sz w:val="18"/>
        <w:szCs w:val="18"/>
      </w:rPr>
      <w:t>/</w:t>
    </w:r>
    <w:r w:rsidRPr="00236BA2">
      <w:rPr>
        <w:rFonts w:cs="Arial"/>
        <w:sz w:val="18"/>
        <w:szCs w:val="18"/>
      </w:rPr>
      <w:t xml:space="preserve">RCVS Standards and Advice Team </w:t>
    </w:r>
  </w:p>
  <w:p w14:paraId="0C514601" w14:textId="554C712A" w:rsidR="009C2403" w:rsidRDefault="009C2403" w:rsidP="009C2403">
    <w:pPr>
      <w:pStyle w:val="Footer"/>
    </w:pPr>
    <w:r w:rsidRPr="00236BA2">
      <w:rPr>
        <w:rFonts w:cs="Arial"/>
        <w:sz w:val="18"/>
        <w:szCs w:val="18"/>
      </w:rPr>
      <w:t xml:space="preserve">Last updated </w:t>
    </w:r>
    <w:r w:rsidR="009A5DEB">
      <w:rPr>
        <w:rFonts w:cs="Arial"/>
        <w:sz w:val="18"/>
        <w:szCs w:val="18"/>
      </w:rPr>
      <w:t>April</w:t>
    </w:r>
    <w:r w:rsidR="005B44B6">
      <w:rPr>
        <w:rFonts w:cs="Arial"/>
        <w:sz w:val="18"/>
        <w:szCs w:val="18"/>
      </w:rPr>
      <w:t xml:space="preserve"> 2026</w:t>
    </w:r>
    <w:r>
      <w:t xml:space="preserve"> </w:t>
    </w:r>
  </w:p>
  <w:sdt>
    <w:sdtPr>
      <w:rPr>
        <w:sz w:val="18"/>
        <w:szCs w:val="18"/>
      </w:rPr>
      <w:id w:val="150601409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7960325"/>
          <w:docPartObj>
            <w:docPartGallery w:val="Page Numbers (Top of Page)"/>
            <w:docPartUnique/>
          </w:docPartObj>
        </w:sdtPr>
        <w:sdtEndPr/>
        <w:sdtContent>
          <w:p w14:paraId="707E4936" w14:textId="77777777" w:rsidR="009C2403" w:rsidRPr="009C2403" w:rsidRDefault="009C2403" w:rsidP="009C2403">
            <w:pPr>
              <w:pStyle w:val="Footer"/>
              <w:jc w:val="right"/>
              <w:rPr>
                <w:sz w:val="18"/>
                <w:szCs w:val="18"/>
              </w:rPr>
            </w:pPr>
            <w:r w:rsidRPr="009C2403">
              <w:rPr>
                <w:sz w:val="18"/>
                <w:szCs w:val="18"/>
              </w:rPr>
              <w:t xml:space="preserve">Page </w:t>
            </w:r>
            <w:r w:rsidRPr="009C2403">
              <w:rPr>
                <w:b/>
                <w:bCs/>
                <w:sz w:val="18"/>
                <w:szCs w:val="18"/>
              </w:rPr>
              <w:fldChar w:fldCharType="begin"/>
            </w:r>
            <w:r w:rsidRPr="009C240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C240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9C2403">
              <w:rPr>
                <w:b/>
                <w:bCs/>
                <w:sz w:val="18"/>
                <w:szCs w:val="18"/>
              </w:rPr>
              <w:fldChar w:fldCharType="end"/>
            </w:r>
            <w:r w:rsidRPr="009C2403">
              <w:rPr>
                <w:sz w:val="18"/>
                <w:szCs w:val="18"/>
              </w:rPr>
              <w:t xml:space="preserve"> of </w:t>
            </w:r>
            <w:r w:rsidRPr="009C2403">
              <w:rPr>
                <w:b/>
                <w:bCs/>
                <w:sz w:val="18"/>
                <w:szCs w:val="18"/>
              </w:rPr>
              <w:fldChar w:fldCharType="begin"/>
            </w:r>
            <w:r w:rsidRPr="009C240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C240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19</w:t>
            </w:r>
            <w:r w:rsidRPr="009C240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D57DD" w14:textId="77777777" w:rsidR="009C2403" w:rsidRPr="009C2403" w:rsidRDefault="009C240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4B51" w14:textId="77777777" w:rsidR="00DD4277" w:rsidRDefault="00DD4277" w:rsidP="00952B49">
      <w:r>
        <w:separator/>
      </w:r>
    </w:p>
  </w:footnote>
  <w:footnote w:type="continuationSeparator" w:id="0">
    <w:p w14:paraId="1ACDCB1B" w14:textId="77777777" w:rsidR="00DD4277" w:rsidRDefault="00DD4277" w:rsidP="00952B49">
      <w:r>
        <w:continuationSeparator/>
      </w:r>
    </w:p>
  </w:footnote>
  <w:footnote w:id="1">
    <w:p w14:paraId="272F9794" w14:textId="77777777" w:rsidR="001D512F" w:rsidRDefault="001D512F" w:rsidP="001D51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42E95">
        <w:t>rcvs.org.uk/veterinary-professionals/conduct-and-guidance/rcvs-riding-establishment-inspections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31C2" w14:textId="77777777" w:rsidR="00893597" w:rsidRDefault="00893597">
    <w:pPr>
      <w:pStyle w:val="Header"/>
    </w:pPr>
  </w:p>
  <w:p w14:paraId="7E1C8435" w14:textId="77777777" w:rsidR="00893597" w:rsidRDefault="00893597">
    <w:pPr>
      <w:pStyle w:val="Header"/>
    </w:pPr>
  </w:p>
  <w:p w14:paraId="212D9D9D" w14:textId="77777777" w:rsidR="00893597" w:rsidRDefault="00893597">
    <w:pPr>
      <w:pStyle w:val="Header"/>
    </w:pPr>
  </w:p>
  <w:p w14:paraId="51E478AF" w14:textId="77777777" w:rsidR="00893597" w:rsidRDefault="00893597">
    <w:pPr>
      <w:pStyle w:val="Header"/>
    </w:pPr>
  </w:p>
  <w:p w14:paraId="0AEE6E16" w14:textId="7C2FD3FD" w:rsidR="00614280" w:rsidRDefault="00614280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BCEBC2C" wp14:editId="1B0DF9AA">
          <wp:simplePos x="0" y="0"/>
          <wp:positionH relativeFrom="page">
            <wp:posOffset>46990</wp:posOffset>
          </wp:positionH>
          <wp:positionV relativeFrom="page">
            <wp:posOffset>129540</wp:posOffset>
          </wp:positionV>
          <wp:extent cx="2466000" cy="1321200"/>
          <wp:effectExtent l="0" t="0" r="0" b="0"/>
          <wp:wrapNone/>
          <wp:docPr id="1542870503" name="Picture 13" descr="A logo for a veterinary car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200632" name="Picture 13" descr="A logo for a veterinary care company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D77A" w14:textId="6B41E274" w:rsidR="00EC1298" w:rsidRDefault="00EC1298" w:rsidP="00EC1298">
    <w:pPr>
      <w:pStyle w:val="Header"/>
      <w:tabs>
        <w:tab w:val="clear" w:pos="4513"/>
        <w:tab w:val="clear" w:pos="9026"/>
        <w:tab w:val="left" w:pos="4200"/>
      </w:tabs>
    </w:pPr>
    <w:r>
      <w:rPr>
        <w:noProof/>
      </w:rPr>
      <w:drawing>
        <wp:anchor distT="0" distB="0" distL="114300" distR="114300" simplePos="0" relativeHeight="251661312" behindDoc="0" locked="1" layoutInCell="1" allowOverlap="1" wp14:anchorId="18BE692E" wp14:editId="43172DB9">
          <wp:simplePos x="0" y="0"/>
          <wp:positionH relativeFrom="page">
            <wp:posOffset>33655</wp:posOffset>
          </wp:positionH>
          <wp:positionV relativeFrom="page">
            <wp:posOffset>39370</wp:posOffset>
          </wp:positionV>
          <wp:extent cx="2465705" cy="1320800"/>
          <wp:effectExtent l="0" t="0" r="0" b="0"/>
          <wp:wrapNone/>
          <wp:docPr id="1164677138" name="Picture 13" descr="A logo for a veterinary car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200632" name="Picture 13" descr="A logo for a veterinary care company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05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D9ACC70" w14:textId="77777777" w:rsidR="00EC1298" w:rsidRDefault="00EC1298" w:rsidP="00EC1298">
    <w:pPr>
      <w:pStyle w:val="Header"/>
      <w:tabs>
        <w:tab w:val="clear" w:pos="4513"/>
        <w:tab w:val="clear" w:pos="9026"/>
        <w:tab w:val="left" w:pos="4200"/>
      </w:tabs>
    </w:pPr>
  </w:p>
  <w:p w14:paraId="6ABFFD31" w14:textId="77777777" w:rsidR="00EC1298" w:rsidRDefault="00EC1298" w:rsidP="00EC1298">
    <w:pPr>
      <w:pStyle w:val="Header"/>
      <w:tabs>
        <w:tab w:val="clear" w:pos="4513"/>
        <w:tab w:val="clear" w:pos="9026"/>
        <w:tab w:val="left" w:pos="4200"/>
      </w:tabs>
    </w:pPr>
  </w:p>
  <w:p w14:paraId="5ACEA0E5" w14:textId="77777777" w:rsidR="00EC1298" w:rsidRDefault="00EC1298" w:rsidP="00EC1298">
    <w:pPr>
      <w:pStyle w:val="Header"/>
      <w:tabs>
        <w:tab w:val="clear" w:pos="4513"/>
        <w:tab w:val="clear" w:pos="9026"/>
        <w:tab w:val="left" w:pos="4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04A"/>
    <w:multiLevelType w:val="hybridMultilevel"/>
    <w:tmpl w:val="5E762DC0"/>
    <w:lvl w:ilvl="0" w:tplc="9118C8A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F6C21C2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3680264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82E28C8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9BE4EF9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246ED62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871CBDD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851602A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1C8A37E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1" w15:restartNumberingAfterBreak="0">
    <w:nsid w:val="05B636BB"/>
    <w:multiLevelType w:val="hybridMultilevel"/>
    <w:tmpl w:val="DEDEA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767F"/>
    <w:multiLevelType w:val="multilevel"/>
    <w:tmpl w:val="4A66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C90E16"/>
    <w:multiLevelType w:val="hybridMultilevel"/>
    <w:tmpl w:val="035EA4D2"/>
    <w:lvl w:ilvl="0" w:tplc="B06C9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D90C43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A3F56"/>
    <w:multiLevelType w:val="hybridMultilevel"/>
    <w:tmpl w:val="C2641F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2410"/>
    <w:multiLevelType w:val="hybridMultilevel"/>
    <w:tmpl w:val="04DCEFF8"/>
    <w:lvl w:ilvl="0" w:tplc="E27684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D529F"/>
    <w:multiLevelType w:val="multilevel"/>
    <w:tmpl w:val="CEA0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E91E66"/>
    <w:multiLevelType w:val="hybridMultilevel"/>
    <w:tmpl w:val="78A012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B5117"/>
    <w:multiLevelType w:val="multilevel"/>
    <w:tmpl w:val="4E7A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8D7D2C"/>
    <w:multiLevelType w:val="hybridMultilevel"/>
    <w:tmpl w:val="8864DA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A5305"/>
    <w:multiLevelType w:val="multilevel"/>
    <w:tmpl w:val="6384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C10163"/>
    <w:multiLevelType w:val="hybridMultilevel"/>
    <w:tmpl w:val="E73206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ED0FA8"/>
    <w:multiLevelType w:val="multilevel"/>
    <w:tmpl w:val="B162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1752EE"/>
    <w:multiLevelType w:val="hybridMultilevel"/>
    <w:tmpl w:val="67D4C95E"/>
    <w:lvl w:ilvl="0" w:tplc="DAB4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279EA"/>
    <w:multiLevelType w:val="hybridMultilevel"/>
    <w:tmpl w:val="0256E4C6"/>
    <w:lvl w:ilvl="0" w:tplc="1A20BE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E2E5E"/>
    <w:multiLevelType w:val="hybridMultilevel"/>
    <w:tmpl w:val="F5F8D7CC"/>
    <w:lvl w:ilvl="0" w:tplc="4ED003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1A0528"/>
    <w:multiLevelType w:val="multilevel"/>
    <w:tmpl w:val="6010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B87D60"/>
    <w:multiLevelType w:val="hybridMultilevel"/>
    <w:tmpl w:val="922C44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860876"/>
    <w:multiLevelType w:val="hybridMultilevel"/>
    <w:tmpl w:val="70584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A80D3F"/>
    <w:multiLevelType w:val="hybridMultilevel"/>
    <w:tmpl w:val="D30E71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C20597"/>
    <w:multiLevelType w:val="hybridMultilevel"/>
    <w:tmpl w:val="C7408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7D65AF"/>
    <w:multiLevelType w:val="multilevel"/>
    <w:tmpl w:val="D6E21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FBA4BB8"/>
    <w:multiLevelType w:val="hybridMultilevel"/>
    <w:tmpl w:val="102601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43277F"/>
    <w:multiLevelType w:val="hybridMultilevel"/>
    <w:tmpl w:val="1DF257DC"/>
    <w:lvl w:ilvl="0" w:tplc="26C008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B93AA7"/>
    <w:multiLevelType w:val="multilevel"/>
    <w:tmpl w:val="C298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4C378C7"/>
    <w:multiLevelType w:val="hybridMultilevel"/>
    <w:tmpl w:val="71C4E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7A5909"/>
    <w:multiLevelType w:val="hybridMultilevel"/>
    <w:tmpl w:val="D53C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924377"/>
    <w:multiLevelType w:val="hybridMultilevel"/>
    <w:tmpl w:val="F33A8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B715EA"/>
    <w:multiLevelType w:val="hybridMultilevel"/>
    <w:tmpl w:val="BA0E1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B8410C"/>
    <w:multiLevelType w:val="multilevel"/>
    <w:tmpl w:val="507C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52F7C7A"/>
    <w:multiLevelType w:val="hybridMultilevel"/>
    <w:tmpl w:val="4566E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3D4C76"/>
    <w:multiLevelType w:val="multilevel"/>
    <w:tmpl w:val="3CD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5150FD"/>
    <w:multiLevelType w:val="hybridMultilevel"/>
    <w:tmpl w:val="88C20FBA"/>
    <w:lvl w:ilvl="0" w:tplc="C44AEC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502" w:hanging="360"/>
      </w:pPr>
    </w:lvl>
    <w:lvl w:ilvl="2" w:tplc="86063C02">
      <w:start w:val="1"/>
      <w:numFmt w:val="lowerRoman"/>
      <w:lvlText w:val="(%3)"/>
      <w:lvlJc w:val="left"/>
      <w:pPr>
        <w:ind w:left="2416" w:hanging="720"/>
      </w:pPr>
      <w:rPr>
        <w:rFonts w:hint="default"/>
      </w:rPr>
    </w:lvl>
    <w:lvl w:ilvl="3" w:tplc="11C0421C">
      <w:start w:val="2"/>
      <w:numFmt w:val="lowerLetter"/>
      <w:lvlText w:val="(%4)"/>
      <w:lvlJc w:val="left"/>
      <w:pPr>
        <w:ind w:left="2596" w:hanging="360"/>
      </w:pPr>
      <w:rPr>
        <w:rFonts w:hint="default"/>
      </w:rPr>
    </w:lvl>
    <w:lvl w:ilvl="4" w:tplc="A45CF4CE">
      <w:start w:val="1"/>
      <w:numFmt w:val="decimal"/>
      <w:lvlText w:val="%5"/>
      <w:lvlJc w:val="left"/>
      <w:pPr>
        <w:ind w:left="3316" w:hanging="360"/>
      </w:pPr>
      <w:rPr>
        <w:rFonts w:hint="default"/>
      </w:rPr>
    </w:lvl>
    <w:lvl w:ilvl="5" w:tplc="BDE817DC">
      <w:start w:val="7"/>
      <w:numFmt w:val="upperLetter"/>
      <w:lvlText w:val="%6."/>
      <w:lvlJc w:val="left"/>
      <w:pPr>
        <w:ind w:left="4216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3B573EDB"/>
    <w:multiLevelType w:val="hybridMultilevel"/>
    <w:tmpl w:val="C9BCC4D4"/>
    <w:lvl w:ilvl="0" w:tplc="9AA2D9AC">
      <w:start w:val="1"/>
      <w:numFmt w:val="upperLetter"/>
      <w:lvlText w:val="%1."/>
      <w:lvlJc w:val="left"/>
      <w:pPr>
        <w:ind w:left="107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F24A0D"/>
    <w:multiLevelType w:val="hybridMultilevel"/>
    <w:tmpl w:val="DF901CEA"/>
    <w:lvl w:ilvl="0" w:tplc="EA80BFA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FD56DC"/>
    <w:multiLevelType w:val="multilevel"/>
    <w:tmpl w:val="6384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CD6EF0"/>
    <w:multiLevelType w:val="hybridMultilevel"/>
    <w:tmpl w:val="6B8EAA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65420C"/>
    <w:multiLevelType w:val="hybridMultilevel"/>
    <w:tmpl w:val="F63CF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955095"/>
    <w:multiLevelType w:val="multilevel"/>
    <w:tmpl w:val="586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9503710"/>
    <w:multiLevelType w:val="hybridMultilevel"/>
    <w:tmpl w:val="35E2A7D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A7340A"/>
    <w:multiLevelType w:val="hybridMultilevel"/>
    <w:tmpl w:val="102601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45638B"/>
    <w:multiLevelType w:val="hybridMultilevel"/>
    <w:tmpl w:val="C29C7D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693870"/>
    <w:multiLevelType w:val="hybridMultilevel"/>
    <w:tmpl w:val="C66C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86067D"/>
    <w:multiLevelType w:val="hybridMultilevel"/>
    <w:tmpl w:val="385A3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FB0AEC"/>
    <w:multiLevelType w:val="hybridMultilevel"/>
    <w:tmpl w:val="CF1AB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E21E9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115086"/>
    <w:multiLevelType w:val="multilevel"/>
    <w:tmpl w:val="6010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A570AF"/>
    <w:multiLevelType w:val="hybridMultilevel"/>
    <w:tmpl w:val="86EEFF6A"/>
    <w:lvl w:ilvl="0" w:tplc="4A7E1846">
      <w:start w:val="1"/>
      <w:numFmt w:val="lowerLetter"/>
      <w:lvlText w:val="%1."/>
      <w:lvlJc w:val="left"/>
      <w:pPr>
        <w:ind w:left="1080" w:hanging="360"/>
      </w:pPr>
    </w:lvl>
    <w:lvl w:ilvl="1" w:tplc="AAEA497E">
      <w:start w:val="1"/>
      <w:numFmt w:val="lowerLetter"/>
      <w:lvlText w:val="%2."/>
      <w:lvlJc w:val="left"/>
      <w:pPr>
        <w:ind w:left="1080" w:hanging="360"/>
      </w:pPr>
    </w:lvl>
    <w:lvl w:ilvl="2" w:tplc="B314AA86">
      <w:start w:val="1"/>
      <w:numFmt w:val="lowerLetter"/>
      <w:lvlText w:val="%3."/>
      <w:lvlJc w:val="left"/>
      <w:pPr>
        <w:ind w:left="1080" w:hanging="360"/>
      </w:pPr>
    </w:lvl>
    <w:lvl w:ilvl="3" w:tplc="44DE6D70">
      <w:start w:val="1"/>
      <w:numFmt w:val="lowerLetter"/>
      <w:lvlText w:val="%4."/>
      <w:lvlJc w:val="left"/>
      <w:pPr>
        <w:ind w:left="1080" w:hanging="360"/>
      </w:pPr>
    </w:lvl>
    <w:lvl w:ilvl="4" w:tplc="DD629AEE">
      <w:start w:val="1"/>
      <w:numFmt w:val="lowerLetter"/>
      <w:lvlText w:val="%5."/>
      <w:lvlJc w:val="left"/>
      <w:pPr>
        <w:ind w:left="1080" w:hanging="360"/>
      </w:pPr>
    </w:lvl>
    <w:lvl w:ilvl="5" w:tplc="3CF60654">
      <w:start w:val="1"/>
      <w:numFmt w:val="lowerLetter"/>
      <w:lvlText w:val="%6."/>
      <w:lvlJc w:val="left"/>
      <w:pPr>
        <w:ind w:left="1080" w:hanging="360"/>
      </w:pPr>
    </w:lvl>
    <w:lvl w:ilvl="6" w:tplc="19F4FCE4">
      <w:start w:val="1"/>
      <w:numFmt w:val="lowerLetter"/>
      <w:lvlText w:val="%7."/>
      <w:lvlJc w:val="left"/>
      <w:pPr>
        <w:ind w:left="1080" w:hanging="360"/>
      </w:pPr>
    </w:lvl>
    <w:lvl w:ilvl="7" w:tplc="6B808372">
      <w:start w:val="1"/>
      <w:numFmt w:val="lowerLetter"/>
      <w:lvlText w:val="%8."/>
      <w:lvlJc w:val="left"/>
      <w:pPr>
        <w:ind w:left="1080" w:hanging="360"/>
      </w:pPr>
    </w:lvl>
    <w:lvl w:ilvl="8" w:tplc="3656D588">
      <w:start w:val="1"/>
      <w:numFmt w:val="lowerLetter"/>
      <w:lvlText w:val="%9."/>
      <w:lvlJc w:val="left"/>
      <w:pPr>
        <w:ind w:left="1080" w:hanging="360"/>
      </w:pPr>
    </w:lvl>
  </w:abstractNum>
  <w:abstractNum w:abstractNumId="47" w15:restartNumberingAfterBreak="0">
    <w:nsid w:val="4E240592"/>
    <w:multiLevelType w:val="multilevel"/>
    <w:tmpl w:val="DEBE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0034002"/>
    <w:multiLevelType w:val="hybridMultilevel"/>
    <w:tmpl w:val="6EBC86CC"/>
    <w:lvl w:ilvl="0" w:tplc="3E0E06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2A1A95"/>
    <w:multiLevelType w:val="hybridMultilevel"/>
    <w:tmpl w:val="B2D2CCCA"/>
    <w:lvl w:ilvl="0" w:tplc="FFCA813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F86F3D"/>
    <w:multiLevelType w:val="hybridMultilevel"/>
    <w:tmpl w:val="D3668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603FA1"/>
    <w:multiLevelType w:val="multilevel"/>
    <w:tmpl w:val="7226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5DA6485"/>
    <w:multiLevelType w:val="hybridMultilevel"/>
    <w:tmpl w:val="21703C3A"/>
    <w:lvl w:ilvl="0" w:tplc="CE506882">
      <w:start w:val="1"/>
      <w:numFmt w:val="lowerLetter"/>
      <w:lvlText w:val="%1."/>
      <w:lvlJc w:val="left"/>
      <w:pPr>
        <w:ind w:left="1020" w:hanging="360"/>
      </w:pPr>
    </w:lvl>
    <w:lvl w:ilvl="1" w:tplc="D8166820">
      <w:start w:val="1"/>
      <w:numFmt w:val="lowerLetter"/>
      <w:lvlText w:val="%2."/>
      <w:lvlJc w:val="left"/>
      <w:pPr>
        <w:ind w:left="1020" w:hanging="360"/>
      </w:pPr>
    </w:lvl>
    <w:lvl w:ilvl="2" w:tplc="232226BC">
      <w:start w:val="1"/>
      <w:numFmt w:val="lowerLetter"/>
      <w:lvlText w:val="%3."/>
      <w:lvlJc w:val="left"/>
      <w:pPr>
        <w:ind w:left="1020" w:hanging="360"/>
      </w:pPr>
    </w:lvl>
    <w:lvl w:ilvl="3" w:tplc="6F966958">
      <w:start w:val="1"/>
      <w:numFmt w:val="lowerLetter"/>
      <w:lvlText w:val="%4."/>
      <w:lvlJc w:val="left"/>
      <w:pPr>
        <w:ind w:left="1020" w:hanging="360"/>
      </w:pPr>
    </w:lvl>
    <w:lvl w:ilvl="4" w:tplc="AF6AFCB6">
      <w:start w:val="1"/>
      <w:numFmt w:val="lowerLetter"/>
      <w:lvlText w:val="%5."/>
      <w:lvlJc w:val="left"/>
      <w:pPr>
        <w:ind w:left="1020" w:hanging="360"/>
      </w:pPr>
    </w:lvl>
    <w:lvl w:ilvl="5" w:tplc="64E668E0">
      <w:start w:val="1"/>
      <w:numFmt w:val="lowerLetter"/>
      <w:lvlText w:val="%6."/>
      <w:lvlJc w:val="left"/>
      <w:pPr>
        <w:ind w:left="1020" w:hanging="360"/>
      </w:pPr>
    </w:lvl>
    <w:lvl w:ilvl="6" w:tplc="F3DE3528">
      <w:start w:val="1"/>
      <w:numFmt w:val="lowerLetter"/>
      <w:lvlText w:val="%7."/>
      <w:lvlJc w:val="left"/>
      <w:pPr>
        <w:ind w:left="1020" w:hanging="360"/>
      </w:pPr>
    </w:lvl>
    <w:lvl w:ilvl="7" w:tplc="A3CE92A4">
      <w:start w:val="1"/>
      <w:numFmt w:val="lowerLetter"/>
      <w:lvlText w:val="%8."/>
      <w:lvlJc w:val="left"/>
      <w:pPr>
        <w:ind w:left="1020" w:hanging="360"/>
      </w:pPr>
    </w:lvl>
    <w:lvl w:ilvl="8" w:tplc="04C8AC64">
      <w:start w:val="1"/>
      <w:numFmt w:val="lowerLetter"/>
      <w:lvlText w:val="%9."/>
      <w:lvlJc w:val="left"/>
      <w:pPr>
        <w:ind w:left="1020" w:hanging="360"/>
      </w:pPr>
    </w:lvl>
  </w:abstractNum>
  <w:abstractNum w:abstractNumId="53" w15:restartNumberingAfterBreak="0">
    <w:nsid w:val="56CA578A"/>
    <w:multiLevelType w:val="hybridMultilevel"/>
    <w:tmpl w:val="35E2A7D0"/>
    <w:lvl w:ilvl="0" w:tplc="17E874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424366"/>
    <w:multiLevelType w:val="hybridMultilevel"/>
    <w:tmpl w:val="B6148D3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A62060"/>
    <w:multiLevelType w:val="hybridMultilevel"/>
    <w:tmpl w:val="04DCEFF8"/>
    <w:lvl w:ilvl="0" w:tplc="E27684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283C3E"/>
    <w:multiLevelType w:val="hybridMultilevel"/>
    <w:tmpl w:val="DABC1D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E7403D"/>
    <w:multiLevelType w:val="hybridMultilevel"/>
    <w:tmpl w:val="3B048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2F4DAC"/>
    <w:multiLevelType w:val="hybridMultilevel"/>
    <w:tmpl w:val="8864DA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977796"/>
    <w:multiLevelType w:val="hybridMultilevel"/>
    <w:tmpl w:val="9684E1EA"/>
    <w:lvl w:ilvl="0" w:tplc="88E89B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7E914BA"/>
    <w:multiLevelType w:val="multilevel"/>
    <w:tmpl w:val="C6B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AFD33E6"/>
    <w:multiLevelType w:val="multilevel"/>
    <w:tmpl w:val="9644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BBB2518"/>
    <w:multiLevelType w:val="hybridMultilevel"/>
    <w:tmpl w:val="86A6E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BF7CA9"/>
    <w:multiLevelType w:val="hybridMultilevel"/>
    <w:tmpl w:val="7E644A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E72D9E"/>
    <w:multiLevelType w:val="multilevel"/>
    <w:tmpl w:val="9932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58B2AF1"/>
    <w:multiLevelType w:val="hybridMultilevel"/>
    <w:tmpl w:val="1A16360C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 w15:restartNumberingAfterBreak="0">
    <w:nsid w:val="76561EB8"/>
    <w:multiLevelType w:val="multilevel"/>
    <w:tmpl w:val="5FDA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D2753D"/>
    <w:multiLevelType w:val="hybridMultilevel"/>
    <w:tmpl w:val="472A9384"/>
    <w:lvl w:ilvl="0" w:tplc="E27684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646BB5"/>
    <w:multiLevelType w:val="hybridMultilevel"/>
    <w:tmpl w:val="C09A8A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695367"/>
    <w:multiLevelType w:val="hybridMultilevel"/>
    <w:tmpl w:val="DF1C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8C6170"/>
    <w:multiLevelType w:val="hybridMultilevel"/>
    <w:tmpl w:val="BCBC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2243E7"/>
    <w:multiLevelType w:val="multilevel"/>
    <w:tmpl w:val="566A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8868588">
    <w:abstractNumId w:val="45"/>
  </w:num>
  <w:num w:numId="2" w16cid:durableId="1523083554">
    <w:abstractNumId w:val="33"/>
  </w:num>
  <w:num w:numId="3" w16cid:durableId="1787117875">
    <w:abstractNumId w:val="21"/>
  </w:num>
  <w:num w:numId="4" w16cid:durableId="961544962">
    <w:abstractNumId w:val="16"/>
  </w:num>
  <w:num w:numId="5" w16cid:durableId="2028485829">
    <w:abstractNumId w:val="53"/>
  </w:num>
  <w:num w:numId="6" w16cid:durableId="487332914">
    <w:abstractNumId w:val="46"/>
  </w:num>
  <w:num w:numId="7" w16cid:durableId="291057771">
    <w:abstractNumId w:val="52"/>
  </w:num>
  <w:num w:numId="8" w16cid:durableId="83232803">
    <w:abstractNumId w:val="47"/>
  </w:num>
  <w:num w:numId="9" w16cid:durableId="1674844279">
    <w:abstractNumId w:val="6"/>
  </w:num>
  <w:num w:numId="10" w16cid:durableId="761417156">
    <w:abstractNumId w:val="39"/>
  </w:num>
  <w:num w:numId="11" w16cid:durableId="15158819">
    <w:abstractNumId w:val="61"/>
  </w:num>
  <w:num w:numId="12" w16cid:durableId="1720399453">
    <w:abstractNumId w:val="57"/>
  </w:num>
  <w:num w:numId="13" w16cid:durableId="1001347476">
    <w:abstractNumId w:val="10"/>
    <w:lvlOverride w:ilvl="0">
      <w:lvl w:ilvl="0">
        <w:numFmt w:val="lowerLetter"/>
        <w:lvlText w:val="%1."/>
        <w:lvlJc w:val="left"/>
      </w:lvl>
    </w:lvlOverride>
  </w:num>
  <w:num w:numId="14" w16cid:durableId="167140189">
    <w:abstractNumId w:val="35"/>
  </w:num>
  <w:num w:numId="15" w16cid:durableId="504323740">
    <w:abstractNumId w:val="63"/>
  </w:num>
  <w:num w:numId="16" w16cid:durableId="287274860">
    <w:abstractNumId w:val="43"/>
  </w:num>
  <w:num w:numId="17" w16cid:durableId="457839528">
    <w:abstractNumId w:val="42"/>
  </w:num>
  <w:num w:numId="18" w16cid:durableId="647516479">
    <w:abstractNumId w:val="20"/>
  </w:num>
  <w:num w:numId="19" w16cid:durableId="692804647">
    <w:abstractNumId w:val="70"/>
  </w:num>
  <w:num w:numId="20" w16cid:durableId="452484298">
    <w:abstractNumId w:val="1"/>
  </w:num>
  <w:num w:numId="21" w16cid:durableId="1944847490">
    <w:abstractNumId w:val="26"/>
  </w:num>
  <w:num w:numId="22" w16cid:durableId="825706260">
    <w:abstractNumId w:val="18"/>
  </w:num>
  <w:num w:numId="23" w16cid:durableId="383915502">
    <w:abstractNumId w:val="69"/>
  </w:num>
  <w:num w:numId="24" w16cid:durableId="1777628988">
    <w:abstractNumId w:val="68"/>
  </w:num>
  <w:num w:numId="25" w16cid:durableId="779645563">
    <w:abstractNumId w:val="19"/>
  </w:num>
  <w:num w:numId="26" w16cid:durableId="892621293">
    <w:abstractNumId w:val="36"/>
  </w:num>
  <w:num w:numId="27" w16cid:durableId="159661269">
    <w:abstractNumId w:val="62"/>
  </w:num>
  <w:num w:numId="28" w16cid:durableId="18284928">
    <w:abstractNumId w:val="27"/>
  </w:num>
  <w:num w:numId="29" w16cid:durableId="1085682874">
    <w:abstractNumId w:val="34"/>
  </w:num>
  <w:num w:numId="30" w16cid:durableId="1894658185">
    <w:abstractNumId w:val="44"/>
  </w:num>
  <w:num w:numId="31" w16cid:durableId="322241968">
    <w:abstractNumId w:val="3"/>
  </w:num>
  <w:num w:numId="32" w16cid:durableId="1387533210">
    <w:abstractNumId w:val="48"/>
  </w:num>
  <w:num w:numId="33" w16cid:durableId="2060547568">
    <w:abstractNumId w:val="54"/>
  </w:num>
  <w:num w:numId="34" w16cid:durableId="1047216518">
    <w:abstractNumId w:val="32"/>
  </w:num>
  <w:num w:numId="35" w16cid:durableId="761535424">
    <w:abstractNumId w:val="30"/>
  </w:num>
  <w:num w:numId="36" w16cid:durableId="181358383">
    <w:abstractNumId w:val="65"/>
  </w:num>
  <w:num w:numId="37" w16cid:durableId="1538464792">
    <w:abstractNumId w:val="22"/>
  </w:num>
  <w:num w:numId="38" w16cid:durableId="924150088">
    <w:abstractNumId w:val="40"/>
  </w:num>
  <w:num w:numId="39" w16cid:durableId="2115782193">
    <w:abstractNumId w:val="37"/>
  </w:num>
  <w:num w:numId="40" w16cid:durableId="2091349712">
    <w:abstractNumId w:val="2"/>
  </w:num>
  <w:num w:numId="41" w16cid:durableId="1999112365">
    <w:abstractNumId w:val="11"/>
  </w:num>
  <w:num w:numId="42" w16cid:durableId="2006204880">
    <w:abstractNumId w:val="29"/>
  </w:num>
  <w:num w:numId="43" w16cid:durableId="1806267229">
    <w:abstractNumId w:val="0"/>
  </w:num>
  <w:num w:numId="44" w16cid:durableId="1259411305">
    <w:abstractNumId w:val="24"/>
  </w:num>
  <w:num w:numId="45" w16cid:durableId="1931035605">
    <w:abstractNumId w:val="49"/>
  </w:num>
  <w:num w:numId="46" w16cid:durableId="965964955">
    <w:abstractNumId w:val="60"/>
  </w:num>
  <w:num w:numId="47" w16cid:durableId="1852840498">
    <w:abstractNumId w:val="25"/>
  </w:num>
  <w:num w:numId="48" w16cid:durableId="1209687300">
    <w:abstractNumId w:val="31"/>
  </w:num>
  <w:num w:numId="49" w16cid:durableId="575819662">
    <w:abstractNumId w:val="14"/>
  </w:num>
  <w:num w:numId="50" w16cid:durableId="1133447642">
    <w:abstractNumId w:val="9"/>
  </w:num>
  <w:num w:numId="51" w16cid:durableId="343214119">
    <w:abstractNumId w:val="58"/>
  </w:num>
  <w:num w:numId="52" w16cid:durableId="661205100">
    <w:abstractNumId w:val="59"/>
  </w:num>
  <w:num w:numId="53" w16cid:durableId="2119449721">
    <w:abstractNumId w:val="56"/>
  </w:num>
  <w:num w:numId="54" w16cid:durableId="220211115">
    <w:abstractNumId w:val="17"/>
  </w:num>
  <w:num w:numId="55" w16cid:durableId="410473741">
    <w:abstractNumId w:val="5"/>
  </w:num>
  <w:num w:numId="56" w16cid:durableId="91778221">
    <w:abstractNumId w:val="55"/>
  </w:num>
  <w:num w:numId="57" w16cid:durableId="2064207901">
    <w:abstractNumId w:val="51"/>
  </w:num>
  <w:num w:numId="58" w16cid:durableId="617183545">
    <w:abstractNumId w:val="4"/>
  </w:num>
  <w:num w:numId="59" w16cid:durableId="1688673855">
    <w:abstractNumId w:val="71"/>
  </w:num>
  <w:num w:numId="60" w16cid:durableId="2038189961">
    <w:abstractNumId w:val="67"/>
  </w:num>
  <w:num w:numId="61" w16cid:durableId="2033647687">
    <w:abstractNumId w:val="28"/>
  </w:num>
  <w:num w:numId="62" w16cid:durableId="2144542787">
    <w:abstractNumId w:val="66"/>
  </w:num>
  <w:num w:numId="63" w16cid:durableId="1748920282">
    <w:abstractNumId w:val="50"/>
  </w:num>
  <w:num w:numId="64" w16cid:durableId="564031000">
    <w:abstractNumId w:val="38"/>
  </w:num>
  <w:num w:numId="65" w16cid:durableId="154732481">
    <w:abstractNumId w:val="41"/>
  </w:num>
  <w:num w:numId="66" w16cid:durableId="1668285805">
    <w:abstractNumId w:val="23"/>
  </w:num>
  <w:num w:numId="67" w16cid:durableId="50662128">
    <w:abstractNumId w:val="15"/>
  </w:num>
  <w:num w:numId="68" w16cid:durableId="1975014826">
    <w:abstractNumId w:val="13"/>
  </w:num>
  <w:num w:numId="69" w16cid:durableId="1307707206">
    <w:abstractNumId w:val="7"/>
  </w:num>
  <w:num w:numId="70" w16cid:durableId="767694685">
    <w:abstractNumId w:val="8"/>
  </w:num>
  <w:num w:numId="71" w16cid:durableId="963655220">
    <w:abstractNumId w:val="64"/>
  </w:num>
  <w:num w:numId="72" w16cid:durableId="1027414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49"/>
    <w:rsid w:val="00006CA1"/>
    <w:rsid w:val="00013054"/>
    <w:rsid w:val="00016AE7"/>
    <w:rsid w:val="00017A58"/>
    <w:rsid w:val="000222A4"/>
    <w:rsid w:val="00024714"/>
    <w:rsid w:val="00025894"/>
    <w:rsid w:val="000276FD"/>
    <w:rsid w:val="00030802"/>
    <w:rsid w:val="00030CDC"/>
    <w:rsid w:val="00032C53"/>
    <w:rsid w:val="00033233"/>
    <w:rsid w:val="00041FE0"/>
    <w:rsid w:val="00042AFD"/>
    <w:rsid w:val="0005107F"/>
    <w:rsid w:val="000515CF"/>
    <w:rsid w:val="00052D9F"/>
    <w:rsid w:val="00053C14"/>
    <w:rsid w:val="00056819"/>
    <w:rsid w:val="00061B55"/>
    <w:rsid w:val="000629BF"/>
    <w:rsid w:val="00064918"/>
    <w:rsid w:val="000670AC"/>
    <w:rsid w:val="00067AD3"/>
    <w:rsid w:val="00067E70"/>
    <w:rsid w:val="00067F74"/>
    <w:rsid w:val="00071771"/>
    <w:rsid w:val="000771C0"/>
    <w:rsid w:val="00077DC7"/>
    <w:rsid w:val="000801C8"/>
    <w:rsid w:val="000804D9"/>
    <w:rsid w:val="00081509"/>
    <w:rsid w:val="00081D77"/>
    <w:rsid w:val="000846BC"/>
    <w:rsid w:val="0008704C"/>
    <w:rsid w:val="00092F30"/>
    <w:rsid w:val="0009385C"/>
    <w:rsid w:val="00093FDD"/>
    <w:rsid w:val="000952A3"/>
    <w:rsid w:val="000976AD"/>
    <w:rsid w:val="000A2983"/>
    <w:rsid w:val="000A3C4B"/>
    <w:rsid w:val="000B1B8E"/>
    <w:rsid w:val="000B4362"/>
    <w:rsid w:val="000B7EBC"/>
    <w:rsid w:val="000C096C"/>
    <w:rsid w:val="000C4B11"/>
    <w:rsid w:val="000C5C72"/>
    <w:rsid w:val="000C67E5"/>
    <w:rsid w:val="000D32C4"/>
    <w:rsid w:val="000D4603"/>
    <w:rsid w:val="000E4DB3"/>
    <w:rsid w:val="000E5495"/>
    <w:rsid w:val="000E5DF4"/>
    <w:rsid w:val="000E7D01"/>
    <w:rsid w:val="000F0926"/>
    <w:rsid w:val="000F413E"/>
    <w:rsid w:val="000F4417"/>
    <w:rsid w:val="001006DF"/>
    <w:rsid w:val="00100909"/>
    <w:rsid w:val="0010124C"/>
    <w:rsid w:val="00102484"/>
    <w:rsid w:val="00102FA0"/>
    <w:rsid w:val="0010388B"/>
    <w:rsid w:val="001063BA"/>
    <w:rsid w:val="001110A5"/>
    <w:rsid w:val="00113ED8"/>
    <w:rsid w:val="00113F42"/>
    <w:rsid w:val="0011728F"/>
    <w:rsid w:val="0012341A"/>
    <w:rsid w:val="001279E7"/>
    <w:rsid w:val="00131B01"/>
    <w:rsid w:val="00133B39"/>
    <w:rsid w:val="00134E38"/>
    <w:rsid w:val="001361BF"/>
    <w:rsid w:val="001364E2"/>
    <w:rsid w:val="001404E6"/>
    <w:rsid w:val="00140B81"/>
    <w:rsid w:val="00140E58"/>
    <w:rsid w:val="00143213"/>
    <w:rsid w:val="0014458D"/>
    <w:rsid w:val="00144DBD"/>
    <w:rsid w:val="001511C6"/>
    <w:rsid w:val="00152712"/>
    <w:rsid w:val="00152738"/>
    <w:rsid w:val="00153F16"/>
    <w:rsid w:val="00154D7E"/>
    <w:rsid w:val="001577AC"/>
    <w:rsid w:val="001605F5"/>
    <w:rsid w:val="00161CF6"/>
    <w:rsid w:val="00162594"/>
    <w:rsid w:val="00164B9B"/>
    <w:rsid w:val="00165D29"/>
    <w:rsid w:val="00165F5B"/>
    <w:rsid w:val="001660D2"/>
    <w:rsid w:val="00170472"/>
    <w:rsid w:val="00172039"/>
    <w:rsid w:val="0017216B"/>
    <w:rsid w:val="00172A36"/>
    <w:rsid w:val="001730F1"/>
    <w:rsid w:val="001741E5"/>
    <w:rsid w:val="00174ED9"/>
    <w:rsid w:val="001755D7"/>
    <w:rsid w:val="0018280A"/>
    <w:rsid w:val="00183992"/>
    <w:rsid w:val="00183CE9"/>
    <w:rsid w:val="00184C9A"/>
    <w:rsid w:val="0018622B"/>
    <w:rsid w:val="00187150"/>
    <w:rsid w:val="00191A91"/>
    <w:rsid w:val="001920F8"/>
    <w:rsid w:val="001933DC"/>
    <w:rsid w:val="001940DE"/>
    <w:rsid w:val="001946C6"/>
    <w:rsid w:val="001949B4"/>
    <w:rsid w:val="00195FAD"/>
    <w:rsid w:val="00196566"/>
    <w:rsid w:val="0019718F"/>
    <w:rsid w:val="001A08E5"/>
    <w:rsid w:val="001A09C6"/>
    <w:rsid w:val="001A1945"/>
    <w:rsid w:val="001A47D3"/>
    <w:rsid w:val="001A4955"/>
    <w:rsid w:val="001A6018"/>
    <w:rsid w:val="001A7FAA"/>
    <w:rsid w:val="001B3660"/>
    <w:rsid w:val="001B4C35"/>
    <w:rsid w:val="001B7840"/>
    <w:rsid w:val="001B7B9E"/>
    <w:rsid w:val="001B7FA4"/>
    <w:rsid w:val="001C11F5"/>
    <w:rsid w:val="001C286A"/>
    <w:rsid w:val="001C2D79"/>
    <w:rsid w:val="001C423C"/>
    <w:rsid w:val="001C4E0F"/>
    <w:rsid w:val="001C7861"/>
    <w:rsid w:val="001C7C60"/>
    <w:rsid w:val="001D1C17"/>
    <w:rsid w:val="001D512F"/>
    <w:rsid w:val="001D5857"/>
    <w:rsid w:val="001D64DD"/>
    <w:rsid w:val="001E0330"/>
    <w:rsid w:val="001E2564"/>
    <w:rsid w:val="001E2A71"/>
    <w:rsid w:val="001E30E2"/>
    <w:rsid w:val="001E46F3"/>
    <w:rsid w:val="001E6856"/>
    <w:rsid w:val="001E74E7"/>
    <w:rsid w:val="001F6853"/>
    <w:rsid w:val="00205306"/>
    <w:rsid w:val="00206369"/>
    <w:rsid w:val="00206BB8"/>
    <w:rsid w:val="002071E3"/>
    <w:rsid w:val="00210483"/>
    <w:rsid w:val="0021165E"/>
    <w:rsid w:val="0021217B"/>
    <w:rsid w:val="002140A0"/>
    <w:rsid w:val="00214102"/>
    <w:rsid w:val="00214BFB"/>
    <w:rsid w:val="00214C32"/>
    <w:rsid w:val="00220128"/>
    <w:rsid w:val="0022407A"/>
    <w:rsid w:val="00230B72"/>
    <w:rsid w:val="002351D7"/>
    <w:rsid w:val="002365EC"/>
    <w:rsid w:val="00237D56"/>
    <w:rsid w:val="00241A39"/>
    <w:rsid w:val="00242BA6"/>
    <w:rsid w:val="002438A5"/>
    <w:rsid w:val="00243C7B"/>
    <w:rsid w:val="002520FE"/>
    <w:rsid w:val="00254216"/>
    <w:rsid w:val="002547A1"/>
    <w:rsid w:val="00256950"/>
    <w:rsid w:val="00257175"/>
    <w:rsid w:val="002620E8"/>
    <w:rsid w:val="00267F64"/>
    <w:rsid w:val="00280BCA"/>
    <w:rsid w:val="00281086"/>
    <w:rsid w:val="0028265C"/>
    <w:rsid w:val="002831D7"/>
    <w:rsid w:val="00285548"/>
    <w:rsid w:val="00285D84"/>
    <w:rsid w:val="0028669C"/>
    <w:rsid w:val="00287C11"/>
    <w:rsid w:val="00291667"/>
    <w:rsid w:val="00291B0B"/>
    <w:rsid w:val="0029268F"/>
    <w:rsid w:val="002943CA"/>
    <w:rsid w:val="00295350"/>
    <w:rsid w:val="00297113"/>
    <w:rsid w:val="002A57F9"/>
    <w:rsid w:val="002A7265"/>
    <w:rsid w:val="002B1D5D"/>
    <w:rsid w:val="002B28CB"/>
    <w:rsid w:val="002B5334"/>
    <w:rsid w:val="002B6F2C"/>
    <w:rsid w:val="002C1E2D"/>
    <w:rsid w:val="002C1F54"/>
    <w:rsid w:val="002D0116"/>
    <w:rsid w:val="002D3155"/>
    <w:rsid w:val="002D6567"/>
    <w:rsid w:val="002E378D"/>
    <w:rsid w:val="002E389C"/>
    <w:rsid w:val="002E4355"/>
    <w:rsid w:val="002E5076"/>
    <w:rsid w:val="002E726E"/>
    <w:rsid w:val="002E7586"/>
    <w:rsid w:val="002F54BE"/>
    <w:rsid w:val="00302A33"/>
    <w:rsid w:val="0030635B"/>
    <w:rsid w:val="00312AC2"/>
    <w:rsid w:val="00314CC8"/>
    <w:rsid w:val="003154FC"/>
    <w:rsid w:val="00317EB9"/>
    <w:rsid w:val="003200EB"/>
    <w:rsid w:val="00322069"/>
    <w:rsid w:val="00323CAC"/>
    <w:rsid w:val="003259CB"/>
    <w:rsid w:val="0032778A"/>
    <w:rsid w:val="0033567A"/>
    <w:rsid w:val="003360FB"/>
    <w:rsid w:val="00341B5D"/>
    <w:rsid w:val="00343A87"/>
    <w:rsid w:val="00345404"/>
    <w:rsid w:val="00347A99"/>
    <w:rsid w:val="0035058B"/>
    <w:rsid w:val="003529FE"/>
    <w:rsid w:val="0035495D"/>
    <w:rsid w:val="00354E45"/>
    <w:rsid w:val="00355444"/>
    <w:rsid w:val="0035547B"/>
    <w:rsid w:val="00356724"/>
    <w:rsid w:val="00357EF9"/>
    <w:rsid w:val="003603B1"/>
    <w:rsid w:val="00362697"/>
    <w:rsid w:val="00362AEB"/>
    <w:rsid w:val="00367722"/>
    <w:rsid w:val="00367953"/>
    <w:rsid w:val="00375F49"/>
    <w:rsid w:val="00381D16"/>
    <w:rsid w:val="00383B72"/>
    <w:rsid w:val="00384C7C"/>
    <w:rsid w:val="00384CE6"/>
    <w:rsid w:val="00385499"/>
    <w:rsid w:val="0038794F"/>
    <w:rsid w:val="003917C8"/>
    <w:rsid w:val="003A0CFE"/>
    <w:rsid w:val="003A1E5D"/>
    <w:rsid w:val="003A4E3C"/>
    <w:rsid w:val="003A549D"/>
    <w:rsid w:val="003B05CF"/>
    <w:rsid w:val="003B07DB"/>
    <w:rsid w:val="003B0FEF"/>
    <w:rsid w:val="003B2152"/>
    <w:rsid w:val="003B2291"/>
    <w:rsid w:val="003B3D95"/>
    <w:rsid w:val="003B5921"/>
    <w:rsid w:val="003B5C28"/>
    <w:rsid w:val="003B7AC4"/>
    <w:rsid w:val="003C05F7"/>
    <w:rsid w:val="003C09D7"/>
    <w:rsid w:val="003C1C0A"/>
    <w:rsid w:val="003C2AE0"/>
    <w:rsid w:val="003C504F"/>
    <w:rsid w:val="003D4F50"/>
    <w:rsid w:val="003D763F"/>
    <w:rsid w:val="003E2C7B"/>
    <w:rsid w:val="003E442E"/>
    <w:rsid w:val="003E64F8"/>
    <w:rsid w:val="003E6BC4"/>
    <w:rsid w:val="003E7741"/>
    <w:rsid w:val="003F10EC"/>
    <w:rsid w:val="003F41B7"/>
    <w:rsid w:val="004004CD"/>
    <w:rsid w:val="0040144E"/>
    <w:rsid w:val="004020AC"/>
    <w:rsid w:val="00402BB0"/>
    <w:rsid w:val="0040575A"/>
    <w:rsid w:val="00407494"/>
    <w:rsid w:val="004117F3"/>
    <w:rsid w:val="00413B7A"/>
    <w:rsid w:val="004152BA"/>
    <w:rsid w:val="004154F6"/>
    <w:rsid w:val="0042751E"/>
    <w:rsid w:val="00434937"/>
    <w:rsid w:val="004350B6"/>
    <w:rsid w:val="004368CF"/>
    <w:rsid w:val="00437510"/>
    <w:rsid w:val="0043786E"/>
    <w:rsid w:val="0044046B"/>
    <w:rsid w:val="004404A4"/>
    <w:rsid w:val="00440557"/>
    <w:rsid w:val="004412E1"/>
    <w:rsid w:val="00446CB3"/>
    <w:rsid w:val="004502E6"/>
    <w:rsid w:val="004502F0"/>
    <w:rsid w:val="00450B59"/>
    <w:rsid w:val="00453BC1"/>
    <w:rsid w:val="00453D20"/>
    <w:rsid w:val="0045651F"/>
    <w:rsid w:val="00456C7B"/>
    <w:rsid w:val="00457690"/>
    <w:rsid w:val="00461F6A"/>
    <w:rsid w:val="004634AB"/>
    <w:rsid w:val="004635C7"/>
    <w:rsid w:val="004675FE"/>
    <w:rsid w:val="004678D5"/>
    <w:rsid w:val="00473D46"/>
    <w:rsid w:val="00473D53"/>
    <w:rsid w:val="0047549A"/>
    <w:rsid w:val="00476120"/>
    <w:rsid w:val="004833CC"/>
    <w:rsid w:val="00485D96"/>
    <w:rsid w:val="004875A5"/>
    <w:rsid w:val="00493870"/>
    <w:rsid w:val="00495D2A"/>
    <w:rsid w:val="0049732B"/>
    <w:rsid w:val="004A3953"/>
    <w:rsid w:val="004A3D96"/>
    <w:rsid w:val="004A4B7D"/>
    <w:rsid w:val="004A571A"/>
    <w:rsid w:val="004B10BB"/>
    <w:rsid w:val="004B1171"/>
    <w:rsid w:val="004B2AC2"/>
    <w:rsid w:val="004B4CBD"/>
    <w:rsid w:val="004B7939"/>
    <w:rsid w:val="004C43D1"/>
    <w:rsid w:val="004C5B4D"/>
    <w:rsid w:val="004D3463"/>
    <w:rsid w:val="004D5FE6"/>
    <w:rsid w:val="004D63CC"/>
    <w:rsid w:val="004E22B4"/>
    <w:rsid w:val="004E6260"/>
    <w:rsid w:val="004E63FE"/>
    <w:rsid w:val="004E6D27"/>
    <w:rsid w:val="004F1632"/>
    <w:rsid w:val="004F244F"/>
    <w:rsid w:val="004F5048"/>
    <w:rsid w:val="004F70F6"/>
    <w:rsid w:val="00500087"/>
    <w:rsid w:val="00500391"/>
    <w:rsid w:val="005026DA"/>
    <w:rsid w:val="00503725"/>
    <w:rsid w:val="00506228"/>
    <w:rsid w:val="00511202"/>
    <w:rsid w:val="00512431"/>
    <w:rsid w:val="00513B04"/>
    <w:rsid w:val="00514A85"/>
    <w:rsid w:val="00520E9A"/>
    <w:rsid w:val="00521F86"/>
    <w:rsid w:val="0052310A"/>
    <w:rsid w:val="00525777"/>
    <w:rsid w:val="00525FB5"/>
    <w:rsid w:val="0053639E"/>
    <w:rsid w:val="00537F06"/>
    <w:rsid w:val="0054007E"/>
    <w:rsid w:val="0054462A"/>
    <w:rsid w:val="0054582E"/>
    <w:rsid w:val="0054754E"/>
    <w:rsid w:val="00553946"/>
    <w:rsid w:val="005561E6"/>
    <w:rsid w:val="00557D40"/>
    <w:rsid w:val="00562C53"/>
    <w:rsid w:val="00563174"/>
    <w:rsid w:val="00565DAD"/>
    <w:rsid w:val="00574551"/>
    <w:rsid w:val="00574BE0"/>
    <w:rsid w:val="00580365"/>
    <w:rsid w:val="00581FE7"/>
    <w:rsid w:val="00590CA5"/>
    <w:rsid w:val="00593197"/>
    <w:rsid w:val="00593619"/>
    <w:rsid w:val="005952C5"/>
    <w:rsid w:val="00597767"/>
    <w:rsid w:val="005A1145"/>
    <w:rsid w:val="005A1C14"/>
    <w:rsid w:val="005A231E"/>
    <w:rsid w:val="005A2661"/>
    <w:rsid w:val="005A2DFB"/>
    <w:rsid w:val="005A4A21"/>
    <w:rsid w:val="005A6FDC"/>
    <w:rsid w:val="005A70BC"/>
    <w:rsid w:val="005B1488"/>
    <w:rsid w:val="005B44B6"/>
    <w:rsid w:val="005B45C1"/>
    <w:rsid w:val="005B5F39"/>
    <w:rsid w:val="005B5FA5"/>
    <w:rsid w:val="005C04AC"/>
    <w:rsid w:val="005C2D2E"/>
    <w:rsid w:val="005C6EE4"/>
    <w:rsid w:val="005D0005"/>
    <w:rsid w:val="005D1236"/>
    <w:rsid w:val="005D5DDF"/>
    <w:rsid w:val="005E2F4F"/>
    <w:rsid w:val="005E3660"/>
    <w:rsid w:val="005E6B71"/>
    <w:rsid w:val="005F15F5"/>
    <w:rsid w:val="005F4371"/>
    <w:rsid w:val="005F69B3"/>
    <w:rsid w:val="006003F7"/>
    <w:rsid w:val="00600406"/>
    <w:rsid w:val="00602149"/>
    <w:rsid w:val="006039A4"/>
    <w:rsid w:val="00603FE2"/>
    <w:rsid w:val="00604077"/>
    <w:rsid w:val="006065E9"/>
    <w:rsid w:val="00610694"/>
    <w:rsid w:val="006109E5"/>
    <w:rsid w:val="00611A0E"/>
    <w:rsid w:val="00614280"/>
    <w:rsid w:val="00614BC7"/>
    <w:rsid w:val="00621DEC"/>
    <w:rsid w:val="006272CC"/>
    <w:rsid w:val="00630D3D"/>
    <w:rsid w:val="006348FD"/>
    <w:rsid w:val="0063730A"/>
    <w:rsid w:val="00641203"/>
    <w:rsid w:val="0064122B"/>
    <w:rsid w:val="00641927"/>
    <w:rsid w:val="00641C43"/>
    <w:rsid w:val="00645751"/>
    <w:rsid w:val="00646C67"/>
    <w:rsid w:val="006478E3"/>
    <w:rsid w:val="006500C1"/>
    <w:rsid w:val="0065074F"/>
    <w:rsid w:val="006518F7"/>
    <w:rsid w:val="00655372"/>
    <w:rsid w:val="00656AB6"/>
    <w:rsid w:val="00656C0F"/>
    <w:rsid w:val="00656EA8"/>
    <w:rsid w:val="00657D02"/>
    <w:rsid w:val="00664383"/>
    <w:rsid w:val="00666EC5"/>
    <w:rsid w:val="00667354"/>
    <w:rsid w:val="0067260F"/>
    <w:rsid w:val="00673E21"/>
    <w:rsid w:val="00673F46"/>
    <w:rsid w:val="0067487E"/>
    <w:rsid w:val="006817AE"/>
    <w:rsid w:val="00683F0D"/>
    <w:rsid w:val="0068637A"/>
    <w:rsid w:val="00687197"/>
    <w:rsid w:val="00691C8F"/>
    <w:rsid w:val="00692491"/>
    <w:rsid w:val="00695B29"/>
    <w:rsid w:val="00695E46"/>
    <w:rsid w:val="006A1810"/>
    <w:rsid w:val="006A344C"/>
    <w:rsid w:val="006A3DE6"/>
    <w:rsid w:val="006B4F7D"/>
    <w:rsid w:val="006B5D89"/>
    <w:rsid w:val="006B7804"/>
    <w:rsid w:val="006C169F"/>
    <w:rsid w:val="006C2B23"/>
    <w:rsid w:val="006C639B"/>
    <w:rsid w:val="006D0900"/>
    <w:rsid w:val="006D18E6"/>
    <w:rsid w:val="006D2F51"/>
    <w:rsid w:val="006D3150"/>
    <w:rsid w:val="006E3B1F"/>
    <w:rsid w:val="006E5AB8"/>
    <w:rsid w:val="006F0113"/>
    <w:rsid w:val="006F4B30"/>
    <w:rsid w:val="006F759B"/>
    <w:rsid w:val="006F7FB2"/>
    <w:rsid w:val="007055CB"/>
    <w:rsid w:val="00705937"/>
    <w:rsid w:val="0071008F"/>
    <w:rsid w:val="00710671"/>
    <w:rsid w:val="00712139"/>
    <w:rsid w:val="007139A3"/>
    <w:rsid w:val="0071771A"/>
    <w:rsid w:val="00722426"/>
    <w:rsid w:val="007224E5"/>
    <w:rsid w:val="00723173"/>
    <w:rsid w:val="00723392"/>
    <w:rsid w:val="00723FB4"/>
    <w:rsid w:val="007246AD"/>
    <w:rsid w:val="0073070D"/>
    <w:rsid w:val="00730BD5"/>
    <w:rsid w:val="00734680"/>
    <w:rsid w:val="00734BA9"/>
    <w:rsid w:val="00736A04"/>
    <w:rsid w:val="00737418"/>
    <w:rsid w:val="00740153"/>
    <w:rsid w:val="00740184"/>
    <w:rsid w:val="00740B56"/>
    <w:rsid w:val="00742DCE"/>
    <w:rsid w:val="00744FA1"/>
    <w:rsid w:val="00745623"/>
    <w:rsid w:val="00745A7C"/>
    <w:rsid w:val="00747D68"/>
    <w:rsid w:val="00752B67"/>
    <w:rsid w:val="00753B86"/>
    <w:rsid w:val="00761022"/>
    <w:rsid w:val="00761E38"/>
    <w:rsid w:val="007633D9"/>
    <w:rsid w:val="00764AA5"/>
    <w:rsid w:val="00766251"/>
    <w:rsid w:val="007671BF"/>
    <w:rsid w:val="00767496"/>
    <w:rsid w:val="00770D91"/>
    <w:rsid w:val="007712BB"/>
    <w:rsid w:val="00777394"/>
    <w:rsid w:val="007800AC"/>
    <w:rsid w:val="007800DC"/>
    <w:rsid w:val="00785715"/>
    <w:rsid w:val="00786421"/>
    <w:rsid w:val="0079170B"/>
    <w:rsid w:val="00794857"/>
    <w:rsid w:val="00794C99"/>
    <w:rsid w:val="007956EC"/>
    <w:rsid w:val="00796E15"/>
    <w:rsid w:val="007A1EF3"/>
    <w:rsid w:val="007A5CD3"/>
    <w:rsid w:val="007A6DC8"/>
    <w:rsid w:val="007B37EF"/>
    <w:rsid w:val="007B573B"/>
    <w:rsid w:val="007B5CAF"/>
    <w:rsid w:val="007B6F69"/>
    <w:rsid w:val="007C0A93"/>
    <w:rsid w:val="007C2259"/>
    <w:rsid w:val="007C4B2B"/>
    <w:rsid w:val="007C5DC0"/>
    <w:rsid w:val="007D11D5"/>
    <w:rsid w:val="007D291E"/>
    <w:rsid w:val="007D2944"/>
    <w:rsid w:val="007D4019"/>
    <w:rsid w:val="007D4BCB"/>
    <w:rsid w:val="007D4E27"/>
    <w:rsid w:val="007D533E"/>
    <w:rsid w:val="007D5643"/>
    <w:rsid w:val="007E1F0A"/>
    <w:rsid w:val="007E2F15"/>
    <w:rsid w:val="007E425B"/>
    <w:rsid w:val="007E79C8"/>
    <w:rsid w:val="007E7A8A"/>
    <w:rsid w:val="007F1421"/>
    <w:rsid w:val="007F3082"/>
    <w:rsid w:val="007F5478"/>
    <w:rsid w:val="007F7478"/>
    <w:rsid w:val="00804488"/>
    <w:rsid w:val="008047DB"/>
    <w:rsid w:val="008052CB"/>
    <w:rsid w:val="00806079"/>
    <w:rsid w:val="008076F7"/>
    <w:rsid w:val="0081369D"/>
    <w:rsid w:val="008302F4"/>
    <w:rsid w:val="00832D69"/>
    <w:rsid w:val="0083418B"/>
    <w:rsid w:val="00834DE2"/>
    <w:rsid w:val="0084225B"/>
    <w:rsid w:val="008436C6"/>
    <w:rsid w:val="00843F43"/>
    <w:rsid w:val="00847135"/>
    <w:rsid w:val="00851A8E"/>
    <w:rsid w:val="00853B53"/>
    <w:rsid w:val="00855077"/>
    <w:rsid w:val="00861011"/>
    <w:rsid w:val="0086121E"/>
    <w:rsid w:val="00862822"/>
    <w:rsid w:val="008640CF"/>
    <w:rsid w:val="00867E0B"/>
    <w:rsid w:val="00871D6B"/>
    <w:rsid w:val="00872393"/>
    <w:rsid w:val="00872ACA"/>
    <w:rsid w:val="00873FAF"/>
    <w:rsid w:val="008826F1"/>
    <w:rsid w:val="00886B56"/>
    <w:rsid w:val="008902D7"/>
    <w:rsid w:val="0089071D"/>
    <w:rsid w:val="00893597"/>
    <w:rsid w:val="008A3367"/>
    <w:rsid w:val="008A3858"/>
    <w:rsid w:val="008A60F3"/>
    <w:rsid w:val="008A7DD5"/>
    <w:rsid w:val="008B0CCD"/>
    <w:rsid w:val="008B26E0"/>
    <w:rsid w:val="008B29B1"/>
    <w:rsid w:val="008B4539"/>
    <w:rsid w:val="008B4730"/>
    <w:rsid w:val="008C00C1"/>
    <w:rsid w:val="008C2372"/>
    <w:rsid w:val="008C24DB"/>
    <w:rsid w:val="008C30B1"/>
    <w:rsid w:val="008C464A"/>
    <w:rsid w:val="008D2279"/>
    <w:rsid w:val="008D5240"/>
    <w:rsid w:val="008D5751"/>
    <w:rsid w:val="008E2AC8"/>
    <w:rsid w:val="008E4227"/>
    <w:rsid w:val="008E72B7"/>
    <w:rsid w:val="008F15B6"/>
    <w:rsid w:val="008F339A"/>
    <w:rsid w:val="008F44F0"/>
    <w:rsid w:val="008F50A7"/>
    <w:rsid w:val="008F71B5"/>
    <w:rsid w:val="008F7F22"/>
    <w:rsid w:val="00900B6F"/>
    <w:rsid w:val="00902363"/>
    <w:rsid w:val="00904677"/>
    <w:rsid w:val="00904917"/>
    <w:rsid w:val="00907417"/>
    <w:rsid w:val="0091560D"/>
    <w:rsid w:val="00916779"/>
    <w:rsid w:val="009177D7"/>
    <w:rsid w:val="00920F63"/>
    <w:rsid w:val="0092391A"/>
    <w:rsid w:val="0092633F"/>
    <w:rsid w:val="009271BD"/>
    <w:rsid w:val="00930E07"/>
    <w:rsid w:val="0093292A"/>
    <w:rsid w:val="00934FDA"/>
    <w:rsid w:val="00936211"/>
    <w:rsid w:val="00937F67"/>
    <w:rsid w:val="009451CE"/>
    <w:rsid w:val="00952B49"/>
    <w:rsid w:val="00954A9C"/>
    <w:rsid w:val="00954DF2"/>
    <w:rsid w:val="00955137"/>
    <w:rsid w:val="0095689A"/>
    <w:rsid w:val="00957D13"/>
    <w:rsid w:val="00961DB5"/>
    <w:rsid w:val="00964CEC"/>
    <w:rsid w:val="00966FFA"/>
    <w:rsid w:val="00967011"/>
    <w:rsid w:val="00967281"/>
    <w:rsid w:val="00973D47"/>
    <w:rsid w:val="00974548"/>
    <w:rsid w:val="0098458F"/>
    <w:rsid w:val="0099191E"/>
    <w:rsid w:val="00992AC6"/>
    <w:rsid w:val="00992F5F"/>
    <w:rsid w:val="0099330B"/>
    <w:rsid w:val="009A2AB2"/>
    <w:rsid w:val="009A5DEB"/>
    <w:rsid w:val="009A652C"/>
    <w:rsid w:val="009A6E6D"/>
    <w:rsid w:val="009A76A5"/>
    <w:rsid w:val="009A779E"/>
    <w:rsid w:val="009A7A6E"/>
    <w:rsid w:val="009B0577"/>
    <w:rsid w:val="009B1201"/>
    <w:rsid w:val="009B2288"/>
    <w:rsid w:val="009B3961"/>
    <w:rsid w:val="009B4305"/>
    <w:rsid w:val="009B43BF"/>
    <w:rsid w:val="009B48A3"/>
    <w:rsid w:val="009B52A7"/>
    <w:rsid w:val="009B6F1B"/>
    <w:rsid w:val="009C18E6"/>
    <w:rsid w:val="009C2403"/>
    <w:rsid w:val="009C5351"/>
    <w:rsid w:val="009C535A"/>
    <w:rsid w:val="009C7C29"/>
    <w:rsid w:val="009D053E"/>
    <w:rsid w:val="009D059C"/>
    <w:rsid w:val="009D3245"/>
    <w:rsid w:val="009D3713"/>
    <w:rsid w:val="009D6449"/>
    <w:rsid w:val="009D7E93"/>
    <w:rsid w:val="009E0716"/>
    <w:rsid w:val="009E10B1"/>
    <w:rsid w:val="009E2D69"/>
    <w:rsid w:val="009E5C6A"/>
    <w:rsid w:val="009E793D"/>
    <w:rsid w:val="009F16E5"/>
    <w:rsid w:val="009F22B2"/>
    <w:rsid w:val="009F36AE"/>
    <w:rsid w:val="009F4166"/>
    <w:rsid w:val="009F6A11"/>
    <w:rsid w:val="009F79D9"/>
    <w:rsid w:val="009F7E74"/>
    <w:rsid w:val="00A0070F"/>
    <w:rsid w:val="00A00AA2"/>
    <w:rsid w:val="00A023CD"/>
    <w:rsid w:val="00A02C7D"/>
    <w:rsid w:val="00A03AFA"/>
    <w:rsid w:val="00A03F6A"/>
    <w:rsid w:val="00A07AD5"/>
    <w:rsid w:val="00A1206B"/>
    <w:rsid w:val="00A138B9"/>
    <w:rsid w:val="00A14898"/>
    <w:rsid w:val="00A14CF1"/>
    <w:rsid w:val="00A1795D"/>
    <w:rsid w:val="00A274F0"/>
    <w:rsid w:val="00A342B6"/>
    <w:rsid w:val="00A350F7"/>
    <w:rsid w:val="00A354A2"/>
    <w:rsid w:val="00A4338F"/>
    <w:rsid w:val="00A43985"/>
    <w:rsid w:val="00A43C4B"/>
    <w:rsid w:val="00A45270"/>
    <w:rsid w:val="00A473C3"/>
    <w:rsid w:val="00A5054F"/>
    <w:rsid w:val="00A51959"/>
    <w:rsid w:val="00A55ECE"/>
    <w:rsid w:val="00A5784A"/>
    <w:rsid w:val="00A61754"/>
    <w:rsid w:val="00A6281B"/>
    <w:rsid w:val="00A64B11"/>
    <w:rsid w:val="00A65939"/>
    <w:rsid w:val="00A6599F"/>
    <w:rsid w:val="00A72127"/>
    <w:rsid w:val="00A73087"/>
    <w:rsid w:val="00A73097"/>
    <w:rsid w:val="00A743DE"/>
    <w:rsid w:val="00A74B35"/>
    <w:rsid w:val="00A75773"/>
    <w:rsid w:val="00A75BC7"/>
    <w:rsid w:val="00A820B2"/>
    <w:rsid w:val="00A823DF"/>
    <w:rsid w:val="00A82D55"/>
    <w:rsid w:val="00A83E12"/>
    <w:rsid w:val="00A85FC2"/>
    <w:rsid w:val="00A94F29"/>
    <w:rsid w:val="00A95B08"/>
    <w:rsid w:val="00AA0679"/>
    <w:rsid w:val="00AA09D2"/>
    <w:rsid w:val="00AA11CA"/>
    <w:rsid w:val="00AA1839"/>
    <w:rsid w:val="00AA427C"/>
    <w:rsid w:val="00AA5312"/>
    <w:rsid w:val="00AA5EEA"/>
    <w:rsid w:val="00AB18DF"/>
    <w:rsid w:val="00AB2427"/>
    <w:rsid w:val="00AB351A"/>
    <w:rsid w:val="00AB440F"/>
    <w:rsid w:val="00AC07A2"/>
    <w:rsid w:val="00AC185F"/>
    <w:rsid w:val="00AC607A"/>
    <w:rsid w:val="00AC648E"/>
    <w:rsid w:val="00AC7770"/>
    <w:rsid w:val="00AD328B"/>
    <w:rsid w:val="00AD395A"/>
    <w:rsid w:val="00AD5CFF"/>
    <w:rsid w:val="00AD60F0"/>
    <w:rsid w:val="00AE1428"/>
    <w:rsid w:val="00AE2A0D"/>
    <w:rsid w:val="00AE63D0"/>
    <w:rsid w:val="00AE766D"/>
    <w:rsid w:val="00AF0AE4"/>
    <w:rsid w:val="00AF14B1"/>
    <w:rsid w:val="00AF2030"/>
    <w:rsid w:val="00AF2A3F"/>
    <w:rsid w:val="00B0014C"/>
    <w:rsid w:val="00B007CF"/>
    <w:rsid w:val="00B013C6"/>
    <w:rsid w:val="00B01AE2"/>
    <w:rsid w:val="00B01CCB"/>
    <w:rsid w:val="00B02D23"/>
    <w:rsid w:val="00B059BB"/>
    <w:rsid w:val="00B10915"/>
    <w:rsid w:val="00B11FE4"/>
    <w:rsid w:val="00B1285A"/>
    <w:rsid w:val="00B1560D"/>
    <w:rsid w:val="00B16429"/>
    <w:rsid w:val="00B17725"/>
    <w:rsid w:val="00B17B8F"/>
    <w:rsid w:val="00B219C7"/>
    <w:rsid w:val="00B2586B"/>
    <w:rsid w:val="00B265A0"/>
    <w:rsid w:val="00B26B40"/>
    <w:rsid w:val="00B30139"/>
    <w:rsid w:val="00B33C54"/>
    <w:rsid w:val="00B34CDD"/>
    <w:rsid w:val="00B40803"/>
    <w:rsid w:val="00B429C1"/>
    <w:rsid w:val="00B42F75"/>
    <w:rsid w:val="00B43BF5"/>
    <w:rsid w:val="00B45184"/>
    <w:rsid w:val="00B475A6"/>
    <w:rsid w:val="00B47D90"/>
    <w:rsid w:val="00B50FA6"/>
    <w:rsid w:val="00B52CFF"/>
    <w:rsid w:val="00B538CD"/>
    <w:rsid w:val="00B542A0"/>
    <w:rsid w:val="00B56947"/>
    <w:rsid w:val="00B575E9"/>
    <w:rsid w:val="00B606AD"/>
    <w:rsid w:val="00B61FF8"/>
    <w:rsid w:val="00B634E2"/>
    <w:rsid w:val="00B6369D"/>
    <w:rsid w:val="00B645AA"/>
    <w:rsid w:val="00B67033"/>
    <w:rsid w:val="00B67CA4"/>
    <w:rsid w:val="00B71241"/>
    <w:rsid w:val="00B71885"/>
    <w:rsid w:val="00B7195C"/>
    <w:rsid w:val="00B82313"/>
    <w:rsid w:val="00B84E01"/>
    <w:rsid w:val="00B8656C"/>
    <w:rsid w:val="00B86804"/>
    <w:rsid w:val="00B87018"/>
    <w:rsid w:val="00B87C12"/>
    <w:rsid w:val="00B90A56"/>
    <w:rsid w:val="00B91819"/>
    <w:rsid w:val="00B937C8"/>
    <w:rsid w:val="00B93F45"/>
    <w:rsid w:val="00B94594"/>
    <w:rsid w:val="00B9592C"/>
    <w:rsid w:val="00B95DF4"/>
    <w:rsid w:val="00B962F2"/>
    <w:rsid w:val="00B96C8B"/>
    <w:rsid w:val="00BA0975"/>
    <w:rsid w:val="00BA0C1F"/>
    <w:rsid w:val="00BA2A1A"/>
    <w:rsid w:val="00BA3679"/>
    <w:rsid w:val="00BA5A79"/>
    <w:rsid w:val="00BA5D10"/>
    <w:rsid w:val="00BB256A"/>
    <w:rsid w:val="00BB3280"/>
    <w:rsid w:val="00BB38BE"/>
    <w:rsid w:val="00BB538B"/>
    <w:rsid w:val="00BB6B8E"/>
    <w:rsid w:val="00BB7A8C"/>
    <w:rsid w:val="00BC08B8"/>
    <w:rsid w:val="00BC0EC4"/>
    <w:rsid w:val="00BC220E"/>
    <w:rsid w:val="00BC4056"/>
    <w:rsid w:val="00BC4EAF"/>
    <w:rsid w:val="00BC5E97"/>
    <w:rsid w:val="00BC6827"/>
    <w:rsid w:val="00BC76A0"/>
    <w:rsid w:val="00BD2D5D"/>
    <w:rsid w:val="00BD7524"/>
    <w:rsid w:val="00BE04BA"/>
    <w:rsid w:val="00BE1632"/>
    <w:rsid w:val="00BE1C1D"/>
    <w:rsid w:val="00BE241F"/>
    <w:rsid w:val="00BE40D5"/>
    <w:rsid w:val="00BE6CFA"/>
    <w:rsid w:val="00BF0BD6"/>
    <w:rsid w:val="00BF0DD0"/>
    <w:rsid w:val="00BF1354"/>
    <w:rsid w:val="00BF2245"/>
    <w:rsid w:val="00BF2538"/>
    <w:rsid w:val="00BF3D7A"/>
    <w:rsid w:val="00BF4DFB"/>
    <w:rsid w:val="00BF59FB"/>
    <w:rsid w:val="00BF75DC"/>
    <w:rsid w:val="00BF7B56"/>
    <w:rsid w:val="00BF7DEF"/>
    <w:rsid w:val="00C00E59"/>
    <w:rsid w:val="00C01168"/>
    <w:rsid w:val="00C0282A"/>
    <w:rsid w:val="00C04BC3"/>
    <w:rsid w:val="00C04CCE"/>
    <w:rsid w:val="00C0734D"/>
    <w:rsid w:val="00C10713"/>
    <w:rsid w:val="00C113F4"/>
    <w:rsid w:val="00C135C6"/>
    <w:rsid w:val="00C14D9C"/>
    <w:rsid w:val="00C17896"/>
    <w:rsid w:val="00C20F46"/>
    <w:rsid w:val="00C227B2"/>
    <w:rsid w:val="00C2374A"/>
    <w:rsid w:val="00C24149"/>
    <w:rsid w:val="00C24219"/>
    <w:rsid w:val="00C24A7E"/>
    <w:rsid w:val="00C27231"/>
    <w:rsid w:val="00C30356"/>
    <w:rsid w:val="00C34A00"/>
    <w:rsid w:val="00C34E67"/>
    <w:rsid w:val="00C350E7"/>
    <w:rsid w:val="00C36DE0"/>
    <w:rsid w:val="00C4108D"/>
    <w:rsid w:val="00C44752"/>
    <w:rsid w:val="00C46EF9"/>
    <w:rsid w:val="00C4723C"/>
    <w:rsid w:val="00C4743F"/>
    <w:rsid w:val="00C47663"/>
    <w:rsid w:val="00C518EA"/>
    <w:rsid w:val="00C52D37"/>
    <w:rsid w:val="00C55DA0"/>
    <w:rsid w:val="00C56AE4"/>
    <w:rsid w:val="00C62410"/>
    <w:rsid w:val="00C63246"/>
    <w:rsid w:val="00C66488"/>
    <w:rsid w:val="00C67C93"/>
    <w:rsid w:val="00C70667"/>
    <w:rsid w:val="00C73013"/>
    <w:rsid w:val="00C80CCA"/>
    <w:rsid w:val="00C82741"/>
    <w:rsid w:val="00C85738"/>
    <w:rsid w:val="00C873D8"/>
    <w:rsid w:val="00C93872"/>
    <w:rsid w:val="00C93B88"/>
    <w:rsid w:val="00C959E1"/>
    <w:rsid w:val="00C95BFB"/>
    <w:rsid w:val="00C979F2"/>
    <w:rsid w:val="00CA527C"/>
    <w:rsid w:val="00CA5591"/>
    <w:rsid w:val="00CA5EB4"/>
    <w:rsid w:val="00CA6227"/>
    <w:rsid w:val="00CA650A"/>
    <w:rsid w:val="00CB0463"/>
    <w:rsid w:val="00CB4562"/>
    <w:rsid w:val="00CB5E44"/>
    <w:rsid w:val="00CB76EE"/>
    <w:rsid w:val="00CB778E"/>
    <w:rsid w:val="00CC214D"/>
    <w:rsid w:val="00CD060C"/>
    <w:rsid w:val="00CD0ECD"/>
    <w:rsid w:val="00CD5016"/>
    <w:rsid w:val="00CE0B8F"/>
    <w:rsid w:val="00CE42B8"/>
    <w:rsid w:val="00CE56F6"/>
    <w:rsid w:val="00CF04AD"/>
    <w:rsid w:val="00CF0A2E"/>
    <w:rsid w:val="00CF1190"/>
    <w:rsid w:val="00CF1E16"/>
    <w:rsid w:val="00CF20A8"/>
    <w:rsid w:val="00CF59C2"/>
    <w:rsid w:val="00CF5D20"/>
    <w:rsid w:val="00CF76A8"/>
    <w:rsid w:val="00CF7740"/>
    <w:rsid w:val="00CF7A87"/>
    <w:rsid w:val="00D01095"/>
    <w:rsid w:val="00D0219D"/>
    <w:rsid w:val="00D02312"/>
    <w:rsid w:val="00D02EC8"/>
    <w:rsid w:val="00D059B0"/>
    <w:rsid w:val="00D05C43"/>
    <w:rsid w:val="00D05CFF"/>
    <w:rsid w:val="00D0679D"/>
    <w:rsid w:val="00D07231"/>
    <w:rsid w:val="00D10D97"/>
    <w:rsid w:val="00D1226F"/>
    <w:rsid w:val="00D14333"/>
    <w:rsid w:val="00D1625B"/>
    <w:rsid w:val="00D17F02"/>
    <w:rsid w:val="00D20DF2"/>
    <w:rsid w:val="00D20F33"/>
    <w:rsid w:val="00D22BA7"/>
    <w:rsid w:val="00D22CB7"/>
    <w:rsid w:val="00D24378"/>
    <w:rsid w:val="00D24660"/>
    <w:rsid w:val="00D25A94"/>
    <w:rsid w:val="00D26548"/>
    <w:rsid w:val="00D27BBE"/>
    <w:rsid w:val="00D335C6"/>
    <w:rsid w:val="00D34182"/>
    <w:rsid w:val="00D36AC4"/>
    <w:rsid w:val="00D37C3B"/>
    <w:rsid w:val="00D4102C"/>
    <w:rsid w:val="00D42E95"/>
    <w:rsid w:val="00D42EAA"/>
    <w:rsid w:val="00D4311C"/>
    <w:rsid w:val="00D43621"/>
    <w:rsid w:val="00D43CAC"/>
    <w:rsid w:val="00D44E65"/>
    <w:rsid w:val="00D46134"/>
    <w:rsid w:val="00D46ACC"/>
    <w:rsid w:val="00D4730F"/>
    <w:rsid w:val="00D47704"/>
    <w:rsid w:val="00D510A6"/>
    <w:rsid w:val="00D51EAC"/>
    <w:rsid w:val="00D55E3E"/>
    <w:rsid w:val="00D57853"/>
    <w:rsid w:val="00D603DF"/>
    <w:rsid w:val="00D6193B"/>
    <w:rsid w:val="00D61CEC"/>
    <w:rsid w:val="00D67C3B"/>
    <w:rsid w:val="00D72045"/>
    <w:rsid w:val="00D72419"/>
    <w:rsid w:val="00D73DCA"/>
    <w:rsid w:val="00D7526E"/>
    <w:rsid w:val="00D76A14"/>
    <w:rsid w:val="00D805BD"/>
    <w:rsid w:val="00D81340"/>
    <w:rsid w:val="00D818D5"/>
    <w:rsid w:val="00D827B8"/>
    <w:rsid w:val="00D902E6"/>
    <w:rsid w:val="00D903E8"/>
    <w:rsid w:val="00D91028"/>
    <w:rsid w:val="00D91AAA"/>
    <w:rsid w:val="00D933D4"/>
    <w:rsid w:val="00D93A89"/>
    <w:rsid w:val="00D93D74"/>
    <w:rsid w:val="00D95403"/>
    <w:rsid w:val="00D95A6C"/>
    <w:rsid w:val="00D96846"/>
    <w:rsid w:val="00DA01F0"/>
    <w:rsid w:val="00DA0826"/>
    <w:rsid w:val="00DA1D0B"/>
    <w:rsid w:val="00DA29B6"/>
    <w:rsid w:val="00DA3C7E"/>
    <w:rsid w:val="00DA445E"/>
    <w:rsid w:val="00DA5D77"/>
    <w:rsid w:val="00DB06D7"/>
    <w:rsid w:val="00DB15F3"/>
    <w:rsid w:val="00DB50AB"/>
    <w:rsid w:val="00DB57D7"/>
    <w:rsid w:val="00DB65F8"/>
    <w:rsid w:val="00DB6F3C"/>
    <w:rsid w:val="00DB7309"/>
    <w:rsid w:val="00DB7F89"/>
    <w:rsid w:val="00DC4816"/>
    <w:rsid w:val="00DC585F"/>
    <w:rsid w:val="00DC6347"/>
    <w:rsid w:val="00DC7AF5"/>
    <w:rsid w:val="00DD3B81"/>
    <w:rsid w:val="00DD4277"/>
    <w:rsid w:val="00DD6E4E"/>
    <w:rsid w:val="00DE0BA9"/>
    <w:rsid w:val="00DE1AB9"/>
    <w:rsid w:val="00DE2653"/>
    <w:rsid w:val="00DE2D73"/>
    <w:rsid w:val="00DE6F86"/>
    <w:rsid w:val="00DE7713"/>
    <w:rsid w:val="00DF7A2B"/>
    <w:rsid w:val="00E011BE"/>
    <w:rsid w:val="00E0429A"/>
    <w:rsid w:val="00E1048B"/>
    <w:rsid w:val="00E10F25"/>
    <w:rsid w:val="00E10FCC"/>
    <w:rsid w:val="00E12CB8"/>
    <w:rsid w:val="00E12DAE"/>
    <w:rsid w:val="00E149E5"/>
    <w:rsid w:val="00E16116"/>
    <w:rsid w:val="00E234DF"/>
    <w:rsid w:val="00E24293"/>
    <w:rsid w:val="00E24DEB"/>
    <w:rsid w:val="00E268CF"/>
    <w:rsid w:val="00E31B1D"/>
    <w:rsid w:val="00E3241C"/>
    <w:rsid w:val="00E36541"/>
    <w:rsid w:val="00E44C80"/>
    <w:rsid w:val="00E44D45"/>
    <w:rsid w:val="00E46BC6"/>
    <w:rsid w:val="00E47B7C"/>
    <w:rsid w:val="00E53DCA"/>
    <w:rsid w:val="00E64D50"/>
    <w:rsid w:val="00E66B0C"/>
    <w:rsid w:val="00E75932"/>
    <w:rsid w:val="00E77C70"/>
    <w:rsid w:val="00E82212"/>
    <w:rsid w:val="00E87D13"/>
    <w:rsid w:val="00E902FA"/>
    <w:rsid w:val="00E916EE"/>
    <w:rsid w:val="00E922B0"/>
    <w:rsid w:val="00EA1B95"/>
    <w:rsid w:val="00EA2322"/>
    <w:rsid w:val="00EA2740"/>
    <w:rsid w:val="00EA4776"/>
    <w:rsid w:val="00EA51C0"/>
    <w:rsid w:val="00EA52B0"/>
    <w:rsid w:val="00EA646C"/>
    <w:rsid w:val="00EA6864"/>
    <w:rsid w:val="00EA73A5"/>
    <w:rsid w:val="00EB33A1"/>
    <w:rsid w:val="00EB3A17"/>
    <w:rsid w:val="00EB58A4"/>
    <w:rsid w:val="00EB6082"/>
    <w:rsid w:val="00EB6DBF"/>
    <w:rsid w:val="00EB75D5"/>
    <w:rsid w:val="00EC09C8"/>
    <w:rsid w:val="00EC10A1"/>
    <w:rsid w:val="00EC1298"/>
    <w:rsid w:val="00EC5089"/>
    <w:rsid w:val="00ED2E39"/>
    <w:rsid w:val="00ED32CD"/>
    <w:rsid w:val="00ED4EF6"/>
    <w:rsid w:val="00ED7523"/>
    <w:rsid w:val="00EE2457"/>
    <w:rsid w:val="00EE3544"/>
    <w:rsid w:val="00EE43C1"/>
    <w:rsid w:val="00EE5324"/>
    <w:rsid w:val="00EE7B90"/>
    <w:rsid w:val="00EF3B55"/>
    <w:rsid w:val="00F00BA0"/>
    <w:rsid w:val="00F01553"/>
    <w:rsid w:val="00F04828"/>
    <w:rsid w:val="00F04FDC"/>
    <w:rsid w:val="00F063B8"/>
    <w:rsid w:val="00F06FA0"/>
    <w:rsid w:val="00F11B04"/>
    <w:rsid w:val="00F12966"/>
    <w:rsid w:val="00F1404A"/>
    <w:rsid w:val="00F212CA"/>
    <w:rsid w:val="00F2171F"/>
    <w:rsid w:val="00F23BFC"/>
    <w:rsid w:val="00F31099"/>
    <w:rsid w:val="00F311C2"/>
    <w:rsid w:val="00F31212"/>
    <w:rsid w:val="00F33894"/>
    <w:rsid w:val="00F33BF8"/>
    <w:rsid w:val="00F34FA7"/>
    <w:rsid w:val="00F352BE"/>
    <w:rsid w:val="00F35301"/>
    <w:rsid w:val="00F35DE4"/>
    <w:rsid w:val="00F41139"/>
    <w:rsid w:val="00F43453"/>
    <w:rsid w:val="00F45B53"/>
    <w:rsid w:val="00F51384"/>
    <w:rsid w:val="00F5180D"/>
    <w:rsid w:val="00F51AD6"/>
    <w:rsid w:val="00F60B50"/>
    <w:rsid w:val="00F63CF1"/>
    <w:rsid w:val="00F64168"/>
    <w:rsid w:val="00F65737"/>
    <w:rsid w:val="00F65A97"/>
    <w:rsid w:val="00F6632E"/>
    <w:rsid w:val="00F670CC"/>
    <w:rsid w:val="00F67128"/>
    <w:rsid w:val="00F675D1"/>
    <w:rsid w:val="00F70539"/>
    <w:rsid w:val="00F709F3"/>
    <w:rsid w:val="00F73AFE"/>
    <w:rsid w:val="00F75CB4"/>
    <w:rsid w:val="00F776F6"/>
    <w:rsid w:val="00F821DB"/>
    <w:rsid w:val="00F84525"/>
    <w:rsid w:val="00F859BE"/>
    <w:rsid w:val="00F86731"/>
    <w:rsid w:val="00F867D8"/>
    <w:rsid w:val="00F905AE"/>
    <w:rsid w:val="00F97930"/>
    <w:rsid w:val="00FA09FF"/>
    <w:rsid w:val="00FA173F"/>
    <w:rsid w:val="00FA27C4"/>
    <w:rsid w:val="00FA4982"/>
    <w:rsid w:val="00FA78E8"/>
    <w:rsid w:val="00FA7929"/>
    <w:rsid w:val="00FB0337"/>
    <w:rsid w:val="00FB3EB1"/>
    <w:rsid w:val="00FB4CD8"/>
    <w:rsid w:val="00FB71AE"/>
    <w:rsid w:val="00FC260F"/>
    <w:rsid w:val="00FC5A3F"/>
    <w:rsid w:val="00FC5E60"/>
    <w:rsid w:val="00FD03CF"/>
    <w:rsid w:val="00FD05ED"/>
    <w:rsid w:val="00FD10A1"/>
    <w:rsid w:val="00FD2717"/>
    <w:rsid w:val="00FD2811"/>
    <w:rsid w:val="00FD3017"/>
    <w:rsid w:val="00FE0983"/>
    <w:rsid w:val="00FE5AD1"/>
    <w:rsid w:val="00FF0293"/>
    <w:rsid w:val="00FF1B09"/>
    <w:rsid w:val="00FF228C"/>
    <w:rsid w:val="00FF3836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4F85F"/>
  <w15:chartTrackingRefBased/>
  <w15:docId w15:val="{951EBD4E-909F-48C7-9CF6-829DD595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49"/>
    <w:pPr>
      <w:spacing w:after="0" w:line="240" w:lineRule="auto"/>
    </w:pPr>
    <w:rPr>
      <w:rFonts w:ascii="Arial" w:eastAsia="Times New Roman" w:hAnsi="Arial" w:cs="Times New Roman"/>
      <w:kern w:val="0"/>
      <w:lang w:eastAsia="en-US"/>
      <w14:ligatures w14:val="none"/>
    </w:rPr>
  </w:style>
  <w:style w:type="paragraph" w:styleId="Heading1">
    <w:name w:val="heading 1"/>
    <w:aliases w:val="HT Heading"/>
    <w:basedOn w:val="Normal"/>
    <w:next w:val="Normal"/>
    <w:link w:val="Heading1Char"/>
    <w:autoRedefine/>
    <w:qFormat/>
    <w:rsid w:val="0079170B"/>
    <w:pPr>
      <w:keepNext/>
      <w:keepLines/>
      <w:spacing w:before="360" w:after="80" w:line="288" w:lineRule="auto"/>
      <w:outlineLvl w:val="0"/>
    </w:pPr>
    <w:rPr>
      <w:rFonts w:ascii="Gill Sans MT" w:eastAsiaTheme="majorEastAsia" w:hAnsi="Gill Sans MT" w:cstheme="majorBidi"/>
      <w:color w:val="004323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B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CHeading2">
    <w:name w:val="NEWC Heading 2"/>
    <w:basedOn w:val="Heading2"/>
    <w:link w:val="NEWCHeading2Char"/>
    <w:qFormat/>
    <w:rsid w:val="00093FDD"/>
    <w:pPr>
      <w:spacing w:before="360" w:line="259" w:lineRule="auto"/>
    </w:pPr>
    <w:rPr>
      <w:rFonts w:asciiTheme="minorHAnsi" w:eastAsiaTheme="minorHAnsi" w:hAnsiTheme="minorHAnsi" w:cstheme="minorBidi"/>
      <w:b/>
      <w:i/>
      <w:color w:val="002060"/>
      <w:sz w:val="28"/>
      <w:szCs w:val="36"/>
    </w:rPr>
  </w:style>
  <w:style w:type="character" w:customStyle="1" w:styleId="NEWCHeading2Char">
    <w:name w:val="NEWC Heading 2 Char"/>
    <w:basedOn w:val="Heading2Char"/>
    <w:link w:val="NEWCHeading2"/>
    <w:rsid w:val="00093FDD"/>
    <w:rPr>
      <w:rFonts w:asciiTheme="majorHAnsi" w:eastAsiaTheme="majorEastAsia" w:hAnsiTheme="majorHAnsi" w:cstheme="majorBidi"/>
      <w:b/>
      <w:i/>
      <w:color w:val="002060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1">
    <w:name w:val="Style1"/>
    <w:basedOn w:val="Heading1"/>
    <w:autoRedefine/>
    <w:qFormat/>
    <w:rsid w:val="0079170B"/>
    <w:rPr>
      <w:b/>
      <w:sz w:val="36"/>
      <w:szCs w:val="36"/>
    </w:rPr>
  </w:style>
  <w:style w:type="character" w:customStyle="1" w:styleId="Heading1Char">
    <w:name w:val="Heading 1 Char"/>
    <w:aliases w:val="HT Heading Char"/>
    <w:basedOn w:val="DefaultParagraphFont"/>
    <w:link w:val="Heading1"/>
    <w:rsid w:val="0079170B"/>
    <w:rPr>
      <w:rFonts w:ascii="Gill Sans MT" w:eastAsiaTheme="majorEastAsia" w:hAnsi="Gill Sans MT" w:cstheme="majorBidi"/>
      <w:color w:val="004323"/>
      <w:kern w:val="0"/>
      <w:sz w:val="48"/>
      <w:szCs w:val="40"/>
      <w14:ligatures w14:val="none"/>
    </w:rPr>
  </w:style>
  <w:style w:type="paragraph" w:customStyle="1" w:styleId="HT2">
    <w:name w:val="HT2"/>
    <w:basedOn w:val="Heading2"/>
    <w:autoRedefine/>
    <w:qFormat/>
    <w:rsid w:val="0079170B"/>
    <w:pPr>
      <w:spacing w:line="288" w:lineRule="auto"/>
    </w:pPr>
    <w:rPr>
      <w:rFonts w:ascii="Calibri" w:hAnsi="Calibri"/>
      <w:b/>
      <w:color w:val="004323"/>
      <w:sz w:val="28"/>
      <w:szCs w:val="28"/>
    </w:rPr>
  </w:style>
  <w:style w:type="paragraph" w:customStyle="1" w:styleId="HT1">
    <w:name w:val="HT1"/>
    <w:basedOn w:val="Heading1"/>
    <w:autoRedefine/>
    <w:qFormat/>
    <w:rsid w:val="0079170B"/>
    <w:rPr>
      <w:bCs/>
      <w:sz w:val="36"/>
      <w:szCs w:val="36"/>
    </w:rPr>
  </w:style>
  <w:style w:type="paragraph" w:customStyle="1" w:styleId="HT3">
    <w:name w:val="HT3"/>
    <w:basedOn w:val="Heading3"/>
    <w:link w:val="HT3Char"/>
    <w:autoRedefine/>
    <w:qFormat/>
    <w:rsid w:val="0079170B"/>
    <w:pPr>
      <w:spacing w:line="288" w:lineRule="auto"/>
    </w:pPr>
    <w:rPr>
      <w:color w:val="004323"/>
    </w:rPr>
  </w:style>
  <w:style w:type="character" w:customStyle="1" w:styleId="HT3Char">
    <w:name w:val="HT3 Char"/>
    <w:basedOn w:val="Heading3Char"/>
    <w:link w:val="HT3"/>
    <w:rsid w:val="0079170B"/>
    <w:rPr>
      <w:rFonts w:eastAsiaTheme="majorEastAsia" w:cstheme="majorBidi"/>
      <w:color w:val="004323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B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2B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B49"/>
  </w:style>
  <w:style w:type="paragraph" w:styleId="Footer">
    <w:name w:val="footer"/>
    <w:basedOn w:val="Normal"/>
    <w:link w:val="FooterChar"/>
    <w:uiPriority w:val="99"/>
    <w:unhideWhenUsed/>
    <w:rsid w:val="00952B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B49"/>
  </w:style>
  <w:style w:type="character" w:styleId="Hyperlink">
    <w:name w:val="Hyperlink"/>
    <w:basedOn w:val="DefaultParagraphFont"/>
    <w:uiPriority w:val="99"/>
    <w:unhideWhenUsed/>
    <w:rsid w:val="00952B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B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1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B1D"/>
    <w:rPr>
      <w:rFonts w:ascii="Arial" w:eastAsia="Times New Roman" w:hAnsi="Arial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B1D"/>
    <w:rPr>
      <w:rFonts w:ascii="Arial" w:eastAsia="Times New Roman" w:hAnsi="Arial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Default">
    <w:name w:val="Default"/>
    <w:rsid w:val="00485D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eastAsia="en-US"/>
      <w14:ligatures w14:val="none"/>
    </w:rPr>
  </w:style>
  <w:style w:type="paragraph" w:styleId="NoSpacing">
    <w:name w:val="No Spacing"/>
    <w:uiPriority w:val="1"/>
    <w:qFormat/>
    <w:rsid w:val="00722426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D96846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4E0F"/>
    <w:rPr>
      <w:rFonts w:ascii="Times New Roman" w:hAnsi="Times New Roman"/>
    </w:rPr>
  </w:style>
  <w:style w:type="paragraph" w:customStyle="1" w:styleId="pf1">
    <w:name w:val="pf1"/>
    <w:basedOn w:val="Normal"/>
    <w:rsid w:val="00D1625B"/>
    <w:pPr>
      <w:spacing w:before="100" w:beforeAutospacing="1" w:after="100" w:afterAutospacing="1"/>
      <w:ind w:left="300"/>
    </w:pPr>
    <w:rPr>
      <w:rFonts w:ascii="Times New Roman" w:hAnsi="Times New Roman"/>
      <w:lang w:eastAsia="en-GB"/>
    </w:rPr>
  </w:style>
  <w:style w:type="paragraph" w:customStyle="1" w:styleId="pf0">
    <w:name w:val="pf0"/>
    <w:basedOn w:val="Normal"/>
    <w:rsid w:val="00D1625B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cf01">
    <w:name w:val="cf01"/>
    <w:basedOn w:val="DefaultParagraphFont"/>
    <w:rsid w:val="00D1625B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1206B"/>
    <w:pPr>
      <w:spacing w:after="0" w:line="240" w:lineRule="auto"/>
    </w:pPr>
    <w:rPr>
      <w:rFonts w:ascii="Arial" w:eastAsia="Times New Roman" w:hAnsi="Arial" w:cs="Times New Roman"/>
      <w:kern w:val="0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22069"/>
    <w:rPr>
      <w:color w:val="96607D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C85738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93197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2E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E95"/>
    <w:rPr>
      <w:rFonts w:ascii="Arial" w:eastAsia="Times New Roman" w:hAnsi="Arial" w:cs="Times New Roman"/>
      <w:kern w:val="0"/>
      <w:sz w:val="20"/>
      <w:szCs w:val="20"/>
      <w:lang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42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vs.org.uk/veterinary-professionals/conduct-and-guidance/rcvs-riding-establishment-inspectio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ed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9EBEF-6628-4B2B-8558-B1E3CEBC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1291</Words>
  <Characters>6999</Characters>
  <Application>Microsoft Office Word</Application>
  <DocSecurity>0</DocSecurity>
  <Lines>291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Madgwick</dc:creator>
  <cp:keywords/>
  <dc:description/>
  <cp:lastModifiedBy>Ky Richardson</cp:lastModifiedBy>
  <cp:revision>69</cp:revision>
  <cp:lastPrinted>2026-02-12T16:18:00Z</cp:lastPrinted>
  <dcterms:created xsi:type="dcterms:W3CDTF">2026-03-17T10:23:00Z</dcterms:created>
  <dcterms:modified xsi:type="dcterms:W3CDTF">2026-04-14T13:29:00Z</dcterms:modified>
</cp:coreProperties>
</file>