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DB30" w14:textId="77777777" w:rsidR="00980FA9" w:rsidRDefault="00980FA9"/>
    <w:p w14:paraId="213A897E" w14:textId="5DBC7D48" w:rsidR="00082923" w:rsidRPr="00082923" w:rsidRDefault="00213D83" w:rsidP="00213D83">
      <w:pPr>
        <w:tabs>
          <w:tab w:val="left" w:pos="2020"/>
        </w:tabs>
        <w:rPr>
          <w:rFonts w:ascii="Arial" w:hAnsi="Arial" w:cs="Arial"/>
          <w:b/>
          <w:bCs/>
          <w:sz w:val="20"/>
          <w:szCs w:val="20"/>
        </w:rPr>
      </w:pPr>
      <w:r w:rsidRPr="00082923">
        <w:rPr>
          <w:rFonts w:ascii="Arial" w:hAnsi="Arial" w:cs="Arial"/>
          <w:b/>
          <w:bCs/>
          <w:sz w:val="20"/>
          <w:szCs w:val="20"/>
        </w:rPr>
        <w:t>RCVS Statutory Membership Examination (SME) – Seeing Practice Form</w:t>
      </w:r>
    </w:p>
    <w:tbl>
      <w:tblPr>
        <w:tblStyle w:val="TableGrid"/>
        <w:tblpPr w:leftFromText="180" w:rightFromText="180" w:vertAnchor="text" w:horzAnchor="margin" w:tblpY="844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2202A" w:rsidRPr="00D15298" w14:paraId="33D93B1D" w14:textId="77777777" w:rsidTr="00A2202A">
        <w:trPr>
          <w:trHeight w:val="416"/>
        </w:trPr>
        <w:tc>
          <w:tcPr>
            <w:tcW w:w="10485" w:type="dxa"/>
            <w:gridSpan w:val="2"/>
            <w:shd w:val="clear" w:color="auto" w:fill="D1D1D1" w:themeFill="background2" w:themeFillShade="E6"/>
            <w:vAlign w:val="center"/>
          </w:tcPr>
          <w:p w14:paraId="4012FF4E" w14:textId="77777777" w:rsidR="00A2202A" w:rsidRPr="00D15298" w:rsidRDefault="00A2202A" w:rsidP="00A2202A">
            <w:pPr>
              <w:tabs>
                <w:tab w:val="left" w:pos="20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298">
              <w:rPr>
                <w:rFonts w:ascii="Arial" w:hAnsi="Arial" w:cs="Arial"/>
                <w:b/>
                <w:bCs/>
                <w:sz w:val="20"/>
                <w:szCs w:val="20"/>
              </w:rPr>
              <w:t>Candidate Information</w:t>
            </w:r>
          </w:p>
        </w:tc>
      </w:tr>
      <w:tr w:rsidR="00A2202A" w:rsidRPr="00D15298" w14:paraId="423F8B32" w14:textId="77777777" w:rsidTr="00A2202A">
        <w:trPr>
          <w:trHeight w:val="416"/>
        </w:trPr>
        <w:tc>
          <w:tcPr>
            <w:tcW w:w="4390" w:type="dxa"/>
            <w:shd w:val="clear" w:color="auto" w:fill="D1D1D1" w:themeFill="background2" w:themeFillShade="E6"/>
            <w:vAlign w:val="center"/>
          </w:tcPr>
          <w:p w14:paraId="2FBD90F7" w14:textId="77777777" w:rsidR="00A2202A" w:rsidRPr="00D15298" w:rsidRDefault="00A2202A" w:rsidP="00A2202A">
            <w:pPr>
              <w:tabs>
                <w:tab w:val="left" w:pos="2020"/>
              </w:tabs>
              <w:rPr>
                <w:rFonts w:ascii="Arial" w:hAnsi="Arial" w:cs="Arial"/>
                <w:sz w:val="20"/>
                <w:szCs w:val="20"/>
              </w:rPr>
            </w:pPr>
            <w:r w:rsidRPr="00D15298">
              <w:rPr>
                <w:rFonts w:ascii="Arial" w:hAnsi="Arial" w:cs="Arial"/>
                <w:sz w:val="20"/>
                <w:szCs w:val="20"/>
              </w:rPr>
              <w:t>RCVS ID number:</w:t>
            </w:r>
          </w:p>
        </w:tc>
        <w:tc>
          <w:tcPr>
            <w:tcW w:w="6095" w:type="dxa"/>
          </w:tcPr>
          <w:p w14:paraId="166F2DDF" w14:textId="77777777" w:rsidR="00A2202A" w:rsidRPr="00D15298" w:rsidRDefault="00A2202A" w:rsidP="00A2202A">
            <w:pPr>
              <w:tabs>
                <w:tab w:val="left" w:pos="20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02A" w:rsidRPr="00D15298" w14:paraId="72319E5E" w14:textId="77777777" w:rsidTr="00A2202A">
        <w:trPr>
          <w:trHeight w:val="726"/>
        </w:trPr>
        <w:tc>
          <w:tcPr>
            <w:tcW w:w="4390" w:type="dxa"/>
            <w:shd w:val="clear" w:color="auto" w:fill="D1D1D1" w:themeFill="background2" w:themeFillShade="E6"/>
            <w:vAlign w:val="center"/>
          </w:tcPr>
          <w:p w14:paraId="1ACBC612" w14:textId="77777777" w:rsidR="00A2202A" w:rsidRPr="00D15298" w:rsidRDefault="00A2202A" w:rsidP="00A2202A">
            <w:pPr>
              <w:tabs>
                <w:tab w:val="left" w:pos="2020"/>
              </w:tabs>
              <w:rPr>
                <w:rFonts w:ascii="Arial" w:hAnsi="Arial" w:cs="Arial"/>
                <w:sz w:val="20"/>
                <w:szCs w:val="20"/>
              </w:rPr>
            </w:pPr>
            <w:r w:rsidRPr="00D15298">
              <w:rPr>
                <w:rFonts w:ascii="Arial" w:hAnsi="Arial" w:cs="Arial"/>
                <w:sz w:val="20"/>
                <w:szCs w:val="20"/>
              </w:rPr>
              <w:t>Candidate name (in full):</w:t>
            </w:r>
          </w:p>
        </w:tc>
        <w:tc>
          <w:tcPr>
            <w:tcW w:w="6095" w:type="dxa"/>
          </w:tcPr>
          <w:p w14:paraId="167A7044" w14:textId="77777777" w:rsidR="00A2202A" w:rsidRPr="00D15298" w:rsidRDefault="00A2202A" w:rsidP="00A2202A">
            <w:pPr>
              <w:tabs>
                <w:tab w:val="left" w:pos="20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02A" w:rsidRPr="00D15298" w14:paraId="57636BE4" w14:textId="77777777" w:rsidTr="00A2202A">
        <w:trPr>
          <w:trHeight w:val="946"/>
        </w:trPr>
        <w:tc>
          <w:tcPr>
            <w:tcW w:w="4390" w:type="dxa"/>
            <w:shd w:val="clear" w:color="auto" w:fill="D1D1D1" w:themeFill="background2" w:themeFillShade="E6"/>
            <w:vAlign w:val="center"/>
          </w:tcPr>
          <w:p w14:paraId="749568CB" w14:textId="77777777" w:rsidR="00A2202A" w:rsidRPr="00D15298" w:rsidRDefault="00A2202A" w:rsidP="00A2202A">
            <w:pPr>
              <w:tabs>
                <w:tab w:val="left" w:pos="2020"/>
              </w:tabs>
              <w:rPr>
                <w:rFonts w:ascii="Arial" w:hAnsi="Arial" w:cs="Arial"/>
                <w:sz w:val="20"/>
                <w:szCs w:val="20"/>
              </w:rPr>
            </w:pPr>
            <w:r w:rsidRPr="00D15298">
              <w:rPr>
                <w:rFonts w:ascii="Arial" w:hAnsi="Arial" w:cs="Arial"/>
                <w:sz w:val="20"/>
                <w:szCs w:val="20"/>
              </w:rPr>
              <w:t>Full address (including postal/zip code):</w:t>
            </w:r>
          </w:p>
        </w:tc>
        <w:tc>
          <w:tcPr>
            <w:tcW w:w="6095" w:type="dxa"/>
          </w:tcPr>
          <w:p w14:paraId="22E21C46" w14:textId="77777777" w:rsidR="00A2202A" w:rsidRPr="00D15298" w:rsidRDefault="00A2202A" w:rsidP="00A2202A">
            <w:pPr>
              <w:tabs>
                <w:tab w:val="left" w:pos="20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02A" w:rsidRPr="00D15298" w14:paraId="3289F4B0" w14:textId="77777777" w:rsidTr="00A2202A">
        <w:trPr>
          <w:trHeight w:val="378"/>
        </w:trPr>
        <w:tc>
          <w:tcPr>
            <w:tcW w:w="4390" w:type="dxa"/>
            <w:shd w:val="clear" w:color="auto" w:fill="D1D1D1" w:themeFill="background2" w:themeFillShade="E6"/>
            <w:vAlign w:val="center"/>
          </w:tcPr>
          <w:p w14:paraId="1C2EE817" w14:textId="77777777" w:rsidR="00A2202A" w:rsidRPr="00D15298" w:rsidRDefault="00A2202A" w:rsidP="00A2202A">
            <w:pPr>
              <w:tabs>
                <w:tab w:val="left" w:pos="2020"/>
              </w:tabs>
              <w:rPr>
                <w:rFonts w:ascii="Arial" w:hAnsi="Arial" w:cs="Arial"/>
                <w:sz w:val="20"/>
                <w:szCs w:val="20"/>
              </w:rPr>
            </w:pPr>
            <w:r w:rsidRPr="00D15298">
              <w:rPr>
                <w:rFonts w:ascii="Arial" w:hAnsi="Arial" w:cs="Arial"/>
                <w:sz w:val="20"/>
                <w:szCs w:val="20"/>
              </w:rPr>
              <w:t>Candidate email address:</w:t>
            </w:r>
          </w:p>
        </w:tc>
        <w:tc>
          <w:tcPr>
            <w:tcW w:w="6095" w:type="dxa"/>
          </w:tcPr>
          <w:p w14:paraId="4E8A812A" w14:textId="77777777" w:rsidR="00A2202A" w:rsidRPr="00D15298" w:rsidRDefault="00A2202A" w:rsidP="00A2202A">
            <w:pPr>
              <w:tabs>
                <w:tab w:val="left" w:pos="20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02A" w:rsidRPr="00D15298" w14:paraId="3CC1B9F2" w14:textId="77777777" w:rsidTr="00A2202A">
        <w:trPr>
          <w:trHeight w:val="411"/>
        </w:trPr>
        <w:tc>
          <w:tcPr>
            <w:tcW w:w="4390" w:type="dxa"/>
            <w:shd w:val="clear" w:color="auto" w:fill="D1D1D1" w:themeFill="background2" w:themeFillShade="E6"/>
            <w:vAlign w:val="center"/>
          </w:tcPr>
          <w:p w14:paraId="717CC1E7" w14:textId="77777777" w:rsidR="00A2202A" w:rsidRPr="00D15298" w:rsidRDefault="00A2202A" w:rsidP="00A2202A">
            <w:pPr>
              <w:tabs>
                <w:tab w:val="left" w:pos="2020"/>
              </w:tabs>
              <w:rPr>
                <w:rFonts w:ascii="Arial" w:hAnsi="Arial" w:cs="Arial"/>
                <w:sz w:val="20"/>
                <w:szCs w:val="20"/>
              </w:rPr>
            </w:pPr>
            <w:r w:rsidRPr="00D15298">
              <w:rPr>
                <w:rFonts w:ascii="Arial" w:hAnsi="Arial" w:cs="Arial"/>
                <w:sz w:val="20"/>
                <w:szCs w:val="20"/>
              </w:rPr>
              <w:t>Year in which you plan to sit the SME:</w:t>
            </w:r>
          </w:p>
        </w:tc>
        <w:tc>
          <w:tcPr>
            <w:tcW w:w="6095" w:type="dxa"/>
          </w:tcPr>
          <w:p w14:paraId="5A279D13" w14:textId="77777777" w:rsidR="00A2202A" w:rsidRPr="00D15298" w:rsidRDefault="00A2202A" w:rsidP="00A2202A">
            <w:pPr>
              <w:tabs>
                <w:tab w:val="left" w:pos="20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FC2230" w14:textId="75B769C0" w:rsidR="00213D83" w:rsidRDefault="00213D83" w:rsidP="00213D83">
      <w:pPr>
        <w:tabs>
          <w:tab w:val="left" w:pos="2020"/>
        </w:tabs>
        <w:rPr>
          <w:rFonts w:ascii="Arial" w:hAnsi="Arial" w:cs="Arial"/>
          <w:sz w:val="20"/>
          <w:szCs w:val="20"/>
        </w:rPr>
      </w:pPr>
      <w:r w:rsidRPr="00D15298">
        <w:rPr>
          <w:rFonts w:ascii="Arial" w:hAnsi="Arial" w:cs="Arial"/>
          <w:sz w:val="20"/>
          <w:szCs w:val="20"/>
        </w:rPr>
        <w:t>Once any arrangements to see practice in the UK have been made, please complete</w:t>
      </w:r>
      <w:r w:rsidR="006B5F77">
        <w:rPr>
          <w:rFonts w:ascii="Arial" w:hAnsi="Arial" w:cs="Arial"/>
          <w:sz w:val="20"/>
          <w:szCs w:val="20"/>
        </w:rPr>
        <w:t xml:space="preserve"> and submit this </w:t>
      </w:r>
      <w:r w:rsidR="00082923">
        <w:rPr>
          <w:rFonts w:ascii="Arial" w:hAnsi="Arial" w:cs="Arial"/>
          <w:sz w:val="20"/>
          <w:szCs w:val="20"/>
        </w:rPr>
        <w:t xml:space="preserve">form via email </w:t>
      </w:r>
      <w:r w:rsidRPr="00D15298">
        <w:rPr>
          <w:rFonts w:ascii="Arial" w:hAnsi="Arial" w:cs="Arial"/>
          <w:sz w:val="20"/>
          <w:szCs w:val="20"/>
        </w:rPr>
        <w:t xml:space="preserve">to </w:t>
      </w:r>
      <w:hyperlink r:id="rId6" w:history="1">
        <w:r w:rsidRPr="00D15298">
          <w:rPr>
            <w:rStyle w:val="Hyperlink"/>
            <w:rFonts w:ascii="Arial" w:hAnsi="Arial" w:cs="Arial"/>
            <w:sz w:val="20"/>
            <w:szCs w:val="20"/>
          </w:rPr>
          <w:t>rcvsexam@rcvs.org.uk</w:t>
        </w:r>
      </w:hyperlink>
      <w:r w:rsidRPr="00D15298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TableGrid"/>
        <w:tblpPr w:leftFromText="180" w:rightFromText="180" w:vertAnchor="page" w:horzAnchor="margin" w:tblpY="8761"/>
        <w:tblW w:w="10485" w:type="dxa"/>
        <w:tblLook w:val="04A0" w:firstRow="1" w:lastRow="0" w:firstColumn="1" w:lastColumn="0" w:noHBand="0" w:noVBand="1"/>
      </w:tblPr>
      <w:tblGrid>
        <w:gridCol w:w="1616"/>
        <w:gridCol w:w="1616"/>
        <w:gridCol w:w="1660"/>
        <w:gridCol w:w="1714"/>
        <w:gridCol w:w="1975"/>
        <w:gridCol w:w="1904"/>
      </w:tblGrid>
      <w:tr w:rsidR="006B5F77" w14:paraId="5F710C83" w14:textId="77777777" w:rsidTr="00A2202A">
        <w:trPr>
          <w:trHeight w:val="414"/>
        </w:trPr>
        <w:tc>
          <w:tcPr>
            <w:tcW w:w="10485" w:type="dxa"/>
            <w:gridSpan w:val="6"/>
            <w:shd w:val="clear" w:color="auto" w:fill="D1D1D1" w:themeFill="background2" w:themeFillShade="E6"/>
            <w:vAlign w:val="center"/>
          </w:tcPr>
          <w:p w14:paraId="691ED8D3" w14:textId="77777777" w:rsidR="006B5F77" w:rsidRPr="00D15298" w:rsidRDefault="006B5F77" w:rsidP="00A2202A">
            <w:pPr>
              <w:tabs>
                <w:tab w:val="left" w:pos="20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298">
              <w:rPr>
                <w:rFonts w:ascii="Arial" w:hAnsi="Arial" w:cs="Arial"/>
                <w:b/>
                <w:bCs/>
                <w:sz w:val="20"/>
                <w:szCs w:val="20"/>
              </w:rPr>
              <w:t>Arrangements to See Practice</w:t>
            </w:r>
          </w:p>
        </w:tc>
      </w:tr>
      <w:tr w:rsidR="006B5F77" w14:paraId="3B85FCB3" w14:textId="77777777" w:rsidTr="00A2202A">
        <w:tc>
          <w:tcPr>
            <w:tcW w:w="1616" w:type="dxa"/>
            <w:shd w:val="clear" w:color="auto" w:fill="D1D1D1" w:themeFill="background2" w:themeFillShade="E6"/>
          </w:tcPr>
          <w:p w14:paraId="0EF9F315" w14:textId="3486ED5E" w:rsidR="006B5F77" w:rsidRDefault="006B5F77" w:rsidP="00A2202A">
            <w:pPr>
              <w:tabs>
                <w:tab w:val="left" w:pos="2020"/>
              </w:tabs>
              <w:rPr>
                <w:rFonts w:ascii="Arial" w:hAnsi="Arial" w:cs="Arial"/>
                <w:sz w:val="20"/>
                <w:szCs w:val="20"/>
              </w:rPr>
            </w:pPr>
            <w:r w:rsidRPr="00082923">
              <w:rPr>
                <w:rFonts w:ascii="Arial" w:hAnsi="Arial" w:cs="Arial"/>
                <w:sz w:val="20"/>
                <w:szCs w:val="20"/>
              </w:rPr>
              <w:t>Placement start date</w:t>
            </w:r>
          </w:p>
          <w:p w14:paraId="25EF18EA" w14:textId="77777777" w:rsidR="006B5F77" w:rsidRDefault="006B5F77" w:rsidP="00A2202A">
            <w:pPr>
              <w:tabs>
                <w:tab w:val="left" w:pos="2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9B89E5" w14:textId="77777777" w:rsidR="006B5F77" w:rsidRPr="00082923" w:rsidRDefault="006B5F77" w:rsidP="00A2202A">
            <w:pPr>
              <w:tabs>
                <w:tab w:val="left" w:pos="20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(DD/MM/YYYY)</w:t>
            </w:r>
          </w:p>
        </w:tc>
        <w:tc>
          <w:tcPr>
            <w:tcW w:w="1616" w:type="dxa"/>
            <w:shd w:val="clear" w:color="auto" w:fill="D1D1D1" w:themeFill="background2" w:themeFillShade="E6"/>
          </w:tcPr>
          <w:p w14:paraId="4A05FB92" w14:textId="374CFA74" w:rsidR="006B5F77" w:rsidRDefault="006B5F77" w:rsidP="00A2202A">
            <w:pPr>
              <w:tabs>
                <w:tab w:val="left" w:pos="2020"/>
              </w:tabs>
              <w:rPr>
                <w:rFonts w:ascii="Arial" w:hAnsi="Arial" w:cs="Arial"/>
                <w:sz w:val="20"/>
                <w:szCs w:val="20"/>
              </w:rPr>
            </w:pPr>
            <w:r w:rsidRPr="00082923">
              <w:rPr>
                <w:rFonts w:ascii="Arial" w:hAnsi="Arial" w:cs="Arial"/>
                <w:sz w:val="20"/>
                <w:szCs w:val="20"/>
              </w:rPr>
              <w:t>Placement end date</w:t>
            </w:r>
          </w:p>
          <w:p w14:paraId="6290E0A9" w14:textId="77777777" w:rsidR="006B5F77" w:rsidRDefault="006B5F77" w:rsidP="00A2202A">
            <w:pPr>
              <w:tabs>
                <w:tab w:val="left" w:pos="2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079E51" w14:textId="77777777" w:rsidR="006B5F77" w:rsidRPr="00082923" w:rsidRDefault="006B5F77" w:rsidP="00A2202A">
            <w:pPr>
              <w:tabs>
                <w:tab w:val="left" w:pos="20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(DD/MM/YYYY)</w:t>
            </w:r>
          </w:p>
        </w:tc>
        <w:tc>
          <w:tcPr>
            <w:tcW w:w="1660" w:type="dxa"/>
            <w:shd w:val="clear" w:color="auto" w:fill="D1D1D1" w:themeFill="background2" w:themeFillShade="E6"/>
          </w:tcPr>
          <w:p w14:paraId="1E516AFC" w14:textId="553992A4" w:rsidR="006B5F77" w:rsidRPr="00082923" w:rsidRDefault="006B5F77" w:rsidP="00A2202A">
            <w:pPr>
              <w:tabs>
                <w:tab w:val="left" w:pos="2020"/>
              </w:tabs>
              <w:rPr>
                <w:rFonts w:ascii="Arial" w:hAnsi="Arial" w:cs="Arial"/>
                <w:sz w:val="20"/>
                <w:szCs w:val="20"/>
              </w:rPr>
            </w:pPr>
            <w:r w:rsidRPr="00082923">
              <w:rPr>
                <w:rFonts w:ascii="Arial" w:hAnsi="Arial" w:cs="Arial"/>
                <w:sz w:val="20"/>
                <w:szCs w:val="20"/>
              </w:rPr>
              <w:t xml:space="preserve">Associated clinical domain </w:t>
            </w:r>
            <w:r w:rsidRPr="00A2202A">
              <w:rPr>
                <w:rFonts w:ascii="Arial" w:hAnsi="Arial" w:cs="Arial"/>
                <w:sz w:val="16"/>
                <w:szCs w:val="16"/>
              </w:rPr>
              <w:t>(</w:t>
            </w:r>
            <w:r w:rsidR="00A2202A" w:rsidRPr="00A2202A">
              <w:rPr>
                <w:rFonts w:ascii="Arial" w:hAnsi="Arial" w:cs="Arial"/>
                <w:sz w:val="16"/>
                <w:szCs w:val="16"/>
              </w:rPr>
              <w:t>i.e.</w:t>
            </w:r>
            <w:r w:rsidRPr="00A2202A">
              <w:rPr>
                <w:rFonts w:ascii="Arial" w:hAnsi="Arial" w:cs="Arial"/>
                <w:sz w:val="16"/>
                <w:szCs w:val="16"/>
              </w:rPr>
              <w:t xml:space="preserve"> Companion Animal, Equine, Production Animal, Veterinary Public Health)</w:t>
            </w:r>
          </w:p>
        </w:tc>
        <w:tc>
          <w:tcPr>
            <w:tcW w:w="1714" w:type="dxa"/>
            <w:shd w:val="clear" w:color="auto" w:fill="D1D1D1" w:themeFill="background2" w:themeFillShade="E6"/>
          </w:tcPr>
          <w:p w14:paraId="34820C35" w14:textId="4AA6F214" w:rsidR="006B5F77" w:rsidRPr="00082923" w:rsidRDefault="006B5F77" w:rsidP="00A2202A">
            <w:pPr>
              <w:tabs>
                <w:tab w:val="left" w:pos="20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n</w:t>
            </w:r>
            <w:r w:rsidRPr="00082923">
              <w:rPr>
                <w:rFonts w:ascii="Arial" w:hAnsi="Arial" w:cs="Arial"/>
                <w:sz w:val="20"/>
                <w:szCs w:val="20"/>
              </w:rPr>
              <w:t>ame of veterinary practice or establishment</w:t>
            </w:r>
          </w:p>
        </w:tc>
        <w:tc>
          <w:tcPr>
            <w:tcW w:w="1975" w:type="dxa"/>
            <w:shd w:val="clear" w:color="auto" w:fill="D1D1D1" w:themeFill="background2" w:themeFillShade="E6"/>
          </w:tcPr>
          <w:p w14:paraId="7C1B0BBE" w14:textId="36259BEC" w:rsidR="006B5F77" w:rsidRPr="00082923" w:rsidRDefault="006B5F77" w:rsidP="00A2202A">
            <w:pPr>
              <w:tabs>
                <w:tab w:val="left" w:pos="20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</w:t>
            </w:r>
            <w:r w:rsidRPr="00082923">
              <w:rPr>
                <w:rFonts w:ascii="Arial" w:hAnsi="Arial" w:cs="Arial"/>
                <w:sz w:val="20"/>
                <w:szCs w:val="20"/>
              </w:rPr>
              <w:t>ddress of veterinary practice or establishment</w:t>
            </w:r>
            <w:r>
              <w:rPr>
                <w:rFonts w:ascii="Arial" w:hAnsi="Arial" w:cs="Arial"/>
                <w:sz w:val="20"/>
                <w:szCs w:val="20"/>
              </w:rPr>
              <w:t xml:space="preserve"> (including postal code)</w:t>
            </w:r>
          </w:p>
        </w:tc>
        <w:tc>
          <w:tcPr>
            <w:tcW w:w="1904" w:type="dxa"/>
            <w:shd w:val="clear" w:color="auto" w:fill="D1D1D1" w:themeFill="background2" w:themeFillShade="E6"/>
          </w:tcPr>
          <w:p w14:paraId="349E6498" w14:textId="77777777" w:rsidR="006B5F77" w:rsidRPr="00082923" w:rsidRDefault="006B5F77" w:rsidP="00A2202A">
            <w:pPr>
              <w:tabs>
                <w:tab w:val="left" w:pos="2020"/>
              </w:tabs>
              <w:rPr>
                <w:rFonts w:ascii="Arial" w:hAnsi="Arial" w:cs="Arial"/>
                <w:sz w:val="20"/>
                <w:szCs w:val="20"/>
              </w:rPr>
            </w:pPr>
            <w:r w:rsidRPr="00082923">
              <w:rPr>
                <w:rFonts w:ascii="Arial" w:hAnsi="Arial" w:cs="Arial"/>
                <w:sz w:val="20"/>
                <w:szCs w:val="20"/>
              </w:rPr>
              <w:t>Full name of the supervising veterinary surgeon (MRCVS)</w:t>
            </w:r>
          </w:p>
        </w:tc>
      </w:tr>
      <w:tr w:rsidR="006B5F77" w14:paraId="3B805D7E" w14:textId="77777777" w:rsidTr="00A2202A">
        <w:trPr>
          <w:trHeight w:val="1814"/>
        </w:trPr>
        <w:tc>
          <w:tcPr>
            <w:tcW w:w="1616" w:type="dxa"/>
          </w:tcPr>
          <w:p w14:paraId="1E3C44EF" w14:textId="77777777" w:rsidR="006B5F77" w:rsidRDefault="006B5F77" w:rsidP="00A2202A">
            <w:pPr>
              <w:tabs>
                <w:tab w:val="left" w:pos="2020"/>
              </w:tabs>
            </w:pPr>
          </w:p>
        </w:tc>
        <w:tc>
          <w:tcPr>
            <w:tcW w:w="1616" w:type="dxa"/>
          </w:tcPr>
          <w:p w14:paraId="092D3981" w14:textId="77777777" w:rsidR="006B5F77" w:rsidRDefault="006B5F77" w:rsidP="00A2202A">
            <w:pPr>
              <w:tabs>
                <w:tab w:val="left" w:pos="2020"/>
              </w:tabs>
            </w:pPr>
          </w:p>
        </w:tc>
        <w:tc>
          <w:tcPr>
            <w:tcW w:w="1660" w:type="dxa"/>
          </w:tcPr>
          <w:p w14:paraId="2703B194" w14:textId="77777777" w:rsidR="006B5F77" w:rsidRDefault="006B5F77" w:rsidP="00A2202A">
            <w:pPr>
              <w:tabs>
                <w:tab w:val="left" w:pos="2020"/>
              </w:tabs>
            </w:pPr>
          </w:p>
          <w:p w14:paraId="53C03895" w14:textId="77777777" w:rsidR="006B5F77" w:rsidRPr="00082923" w:rsidRDefault="006B5F77" w:rsidP="00A2202A"/>
          <w:p w14:paraId="1047805A" w14:textId="77777777" w:rsidR="006B5F77" w:rsidRPr="00082923" w:rsidRDefault="006B5F77" w:rsidP="00A2202A"/>
        </w:tc>
        <w:tc>
          <w:tcPr>
            <w:tcW w:w="1714" w:type="dxa"/>
          </w:tcPr>
          <w:p w14:paraId="2213B678" w14:textId="77777777" w:rsidR="006B5F77" w:rsidRDefault="006B5F77" w:rsidP="00A2202A">
            <w:pPr>
              <w:tabs>
                <w:tab w:val="left" w:pos="2020"/>
              </w:tabs>
            </w:pPr>
          </w:p>
        </w:tc>
        <w:tc>
          <w:tcPr>
            <w:tcW w:w="1975" w:type="dxa"/>
          </w:tcPr>
          <w:p w14:paraId="694BCECA" w14:textId="77777777" w:rsidR="006B5F77" w:rsidRDefault="006B5F77" w:rsidP="00A2202A">
            <w:pPr>
              <w:tabs>
                <w:tab w:val="left" w:pos="2020"/>
              </w:tabs>
            </w:pPr>
          </w:p>
        </w:tc>
        <w:tc>
          <w:tcPr>
            <w:tcW w:w="1904" w:type="dxa"/>
          </w:tcPr>
          <w:p w14:paraId="1C491A3D" w14:textId="77777777" w:rsidR="006B5F77" w:rsidRDefault="006B5F77" w:rsidP="00A2202A">
            <w:pPr>
              <w:tabs>
                <w:tab w:val="left" w:pos="2020"/>
              </w:tabs>
            </w:pPr>
          </w:p>
        </w:tc>
      </w:tr>
      <w:tr w:rsidR="006B5F77" w14:paraId="71EC6544" w14:textId="77777777" w:rsidTr="00A2202A">
        <w:trPr>
          <w:trHeight w:val="1814"/>
        </w:trPr>
        <w:tc>
          <w:tcPr>
            <w:tcW w:w="1616" w:type="dxa"/>
          </w:tcPr>
          <w:p w14:paraId="468F819E" w14:textId="77777777" w:rsidR="006B5F77" w:rsidRDefault="006B5F77" w:rsidP="00A2202A">
            <w:pPr>
              <w:tabs>
                <w:tab w:val="left" w:pos="2020"/>
              </w:tabs>
            </w:pPr>
          </w:p>
        </w:tc>
        <w:tc>
          <w:tcPr>
            <w:tcW w:w="1616" w:type="dxa"/>
          </w:tcPr>
          <w:p w14:paraId="0A6C51E2" w14:textId="77777777" w:rsidR="006B5F77" w:rsidRDefault="006B5F77" w:rsidP="00A2202A">
            <w:pPr>
              <w:tabs>
                <w:tab w:val="left" w:pos="2020"/>
              </w:tabs>
            </w:pPr>
          </w:p>
        </w:tc>
        <w:tc>
          <w:tcPr>
            <w:tcW w:w="1660" w:type="dxa"/>
          </w:tcPr>
          <w:p w14:paraId="788E0984" w14:textId="77777777" w:rsidR="006B5F77" w:rsidRDefault="006B5F77" w:rsidP="00A2202A">
            <w:pPr>
              <w:tabs>
                <w:tab w:val="left" w:pos="2020"/>
              </w:tabs>
            </w:pPr>
          </w:p>
        </w:tc>
        <w:tc>
          <w:tcPr>
            <w:tcW w:w="1714" w:type="dxa"/>
          </w:tcPr>
          <w:p w14:paraId="7C0FF28D" w14:textId="77777777" w:rsidR="006B5F77" w:rsidRDefault="006B5F77" w:rsidP="00A2202A">
            <w:pPr>
              <w:tabs>
                <w:tab w:val="left" w:pos="2020"/>
              </w:tabs>
            </w:pPr>
          </w:p>
        </w:tc>
        <w:tc>
          <w:tcPr>
            <w:tcW w:w="1975" w:type="dxa"/>
          </w:tcPr>
          <w:p w14:paraId="0AD9171E" w14:textId="77777777" w:rsidR="006B5F77" w:rsidRDefault="006B5F77" w:rsidP="00A2202A">
            <w:pPr>
              <w:tabs>
                <w:tab w:val="left" w:pos="2020"/>
              </w:tabs>
            </w:pPr>
          </w:p>
        </w:tc>
        <w:tc>
          <w:tcPr>
            <w:tcW w:w="1904" w:type="dxa"/>
          </w:tcPr>
          <w:p w14:paraId="4558922B" w14:textId="77777777" w:rsidR="006B5F77" w:rsidRDefault="006B5F77" w:rsidP="00A2202A">
            <w:pPr>
              <w:tabs>
                <w:tab w:val="left" w:pos="2020"/>
              </w:tabs>
            </w:pPr>
          </w:p>
        </w:tc>
      </w:tr>
    </w:tbl>
    <w:p w14:paraId="2775166E" w14:textId="77777777" w:rsidR="00A2202A" w:rsidRDefault="00A2202A" w:rsidP="00213D83">
      <w:pPr>
        <w:tabs>
          <w:tab w:val="left" w:pos="2020"/>
        </w:tabs>
        <w:rPr>
          <w:rFonts w:ascii="Arial" w:hAnsi="Arial" w:cs="Arial"/>
          <w:sz w:val="20"/>
          <w:szCs w:val="20"/>
        </w:rPr>
      </w:pPr>
    </w:p>
    <w:p w14:paraId="7A4518AA" w14:textId="52DDF10B" w:rsidR="006B5F77" w:rsidRDefault="006B5F77" w:rsidP="00213D83">
      <w:pPr>
        <w:tabs>
          <w:tab w:val="left" w:pos="2020"/>
        </w:tabs>
        <w:rPr>
          <w:rFonts w:ascii="Arial" w:hAnsi="Arial" w:cs="Arial"/>
          <w:sz w:val="20"/>
          <w:szCs w:val="20"/>
        </w:rPr>
      </w:pPr>
      <w:r w:rsidRPr="00D15298">
        <w:rPr>
          <w:rFonts w:ascii="Arial" w:hAnsi="Arial" w:cs="Arial"/>
          <w:sz w:val="20"/>
          <w:szCs w:val="20"/>
        </w:rPr>
        <w:t xml:space="preserve">Please ensure that any </w:t>
      </w:r>
      <w:r>
        <w:rPr>
          <w:rFonts w:ascii="Arial" w:hAnsi="Arial" w:cs="Arial"/>
          <w:sz w:val="20"/>
          <w:szCs w:val="20"/>
        </w:rPr>
        <w:t>updates or amendments</w:t>
      </w:r>
      <w:r w:rsidRPr="00D15298">
        <w:rPr>
          <w:rFonts w:ascii="Arial" w:hAnsi="Arial" w:cs="Arial"/>
          <w:sz w:val="20"/>
          <w:szCs w:val="20"/>
        </w:rPr>
        <w:t xml:space="preserve"> are included, and </w:t>
      </w:r>
      <w:r>
        <w:rPr>
          <w:rFonts w:ascii="Arial" w:hAnsi="Arial" w:cs="Arial"/>
          <w:sz w:val="20"/>
          <w:szCs w:val="20"/>
        </w:rPr>
        <w:t>re-</w:t>
      </w:r>
      <w:r w:rsidRPr="00D15298">
        <w:rPr>
          <w:rFonts w:ascii="Arial" w:hAnsi="Arial" w:cs="Arial"/>
          <w:sz w:val="20"/>
          <w:szCs w:val="20"/>
        </w:rPr>
        <w:t xml:space="preserve">submit the form as </w:t>
      </w:r>
      <w:r>
        <w:rPr>
          <w:rFonts w:ascii="Arial" w:hAnsi="Arial" w:cs="Arial"/>
          <w:sz w:val="20"/>
          <w:szCs w:val="20"/>
        </w:rPr>
        <w:t>required, in order for your records to be adjusted accordingly</w:t>
      </w:r>
      <w:r w:rsidRPr="00D15298">
        <w:rPr>
          <w:rFonts w:ascii="Arial" w:hAnsi="Arial" w:cs="Arial"/>
          <w:sz w:val="20"/>
          <w:szCs w:val="20"/>
        </w:rPr>
        <w:t xml:space="preserve">. </w:t>
      </w:r>
    </w:p>
    <w:p w14:paraId="31D850CE" w14:textId="16F9FD4E" w:rsidR="006B5F77" w:rsidRDefault="006B5F77" w:rsidP="00213D83">
      <w:pPr>
        <w:tabs>
          <w:tab w:val="left" w:pos="20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Your current </w:t>
      </w:r>
      <w:r w:rsidRPr="00D72E0C">
        <w:rPr>
          <w:rFonts w:ascii="Arial" w:hAnsi="Arial" w:cs="Arial"/>
          <w:i/>
          <w:iCs/>
          <w:sz w:val="20"/>
          <w:szCs w:val="20"/>
        </w:rPr>
        <w:t>SME initial intention and seeing practice letter</w:t>
      </w:r>
      <w:r>
        <w:rPr>
          <w:rFonts w:ascii="Arial" w:hAnsi="Arial" w:cs="Arial"/>
          <w:sz w:val="20"/>
          <w:szCs w:val="20"/>
        </w:rPr>
        <w:t xml:space="preserve"> will expire on the </w:t>
      </w:r>
      <w:r w:rsidRPr="00D72E0C">
        <w:rPr>
          <w:rFonts w:ascii="Arial" w:hAnsi="Arial" w:cs="Arial"/>
          <w:b/>
          <w:bCs/>
          <w:sz w:val="20"/>
          <w:szCs w:val="20"/>
        </w:rPr>
        <w:t>30 September 2026</w:t>
      </w:r>
      <w:r>
        <w:rPr>
          <w:rFonts w:ascii="Arial" w:hAnsi="Arial" w:cs="Arial"/>
          <w:sz w:val="20"/>
          <w:szCs w:val="20"/>
        </w:rPr>
        <w:t xml:space="preserve">. In order to remain eligible to see practice, please ensure that you renew your intention to sit the SME when prompted </w:t>
      </w:r>
      <w:r w:rsidR="00D72E0C">
        <w:rPr>
          <w:rFonts w:ascii="Arial" w:hAnsi="Arial" w:cs="Arial"/>
          <w:sz w:val="20"/>
          <w:szCs w:val="20"/>
        </w:rPr>
        <w:t xml:space="preserve">in </w:t>
      </w:r>
      <w:r w:rsidR="00D72E0C" w:rsidRPr="00D72E0C">
        <w:rPr>
          <w:rFonts w:ascii="Arial" w:hAnsi="Arial" w:cs="Arial"/>
          <w:b/>
          <w:bCs/>
          <w:sz w:val="20"/>
          <w:szCs w:val="20"/>
        </w:rPr>
        <w:t>August 2026</w:t>
      </w:r>
      <w:r w:rsidR="00D72E0C">
        <w:rPr>
          <w:rFonts w:ascii="Arial" w:hAnsi="Arial" w:cs="Arial"/>
          <w:sz w:val="20"/>
          <w:szCs w:val="20"/>
        </w:rPr>
        <w:t>.</w:t>
      </w:r>
    </w:p>
    <w:p w14:paraId="78FA0B6B" w14:textId="37BC2BF4" w:rsidR="00D72E0C" w:rsidRPr="00D15298" w:rsidRDefault="00D72E0C" w:rsidP="00213D83">
      <w:pPr>
        <w:tabs>
          <w:tab w:val="left" w:pos="20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Further information regarding seeing practice can be found within </w:t>
      </w:r>
      <w:r w:rsidRPr="00D72E0C">
        <w:rPr>
          <w:rFonts w:ascii="Arial" w:hAnsi="Arial" w:cs="Arial"/>
          <w:b/>
          <w:bCs/>
          <w:sz w:val="20"/>
          <w:szCs w:val="20"/>
        </w:rPr>
        <w:t>section 3.3</w:t>
      </w:r>
      <w:r>
        <w:rPr>
          <w:rFonts w:ascii="Arial" w:hAnsi="Arial" w:cs="Arial"/>
          <w:sz w:val="20"/>
          <w:szCs w:val="20"/>
        </w:rPr>
        <w:t xml:space="preserve"> of the 2026 SME guidance document.</w:t>
      </w:r>
    </w:p>
    <w:p w14:paraId="266BD0C6" w14:textId="77777777" w:rsidR="00213D83" w:rsidRDefault="00213D83" w:rsidP="00213D83">
      <w:pPr>
        <w:tabs>
          <w:tab w:val="left" w:pos="2020"/>
        </w:tabs>
      </w:pPr>
    </w:p>
    <w:p w14:paraId="0EAFB39F" w14:textId="7C45DE37" w:rsidR="006B5F77" w:rsidRDefault="00D72E0C" w:rsidP="00D72E0C">
      <w:r>
        <w:t xml:space="preserve"> </w:t>
      </w:r>
    </w:p>
    <w:p w14:paraId="62E39BE4" w14:textId="77777777" w:rsidR="006750D2" w:rsidRDefault="006750D2" w:rsidP="00D72E0C"/>
    <w:tbl>
      <w:tblPr>
        <w:tblStyle w:val="TableGrid"/>
        <w:tblpPr w:leftFromText="180" w:rightFromText="180" w:vertAnchor="page" w:horzAnchor="margin" w:tblpY="2056"/>
        <w:tblW w:w="10485" w:type="dxa"/>
        <w:tblLook w:val="04A0" w:firstRow="1" w:lastRow="0" w:firstColumn="1" w:lastColumn="0" w:noHBand="0" w:noVBand="1"/>
      </w:tblPr>
      <w:tblGrid>
        <w:gridCol w:w="1616"/>
        <w:gridCol w:w="1616"/>
        <w:gridCol w:w="1660"/>
        <w:gridCol w:w="1714"/>
        <w:gridCol w:w="1975"/>
        <w:gridCol w:w="1904"/>
      </w:tblGrid>
      <w:tr w:rsidR="006750D2" w14:paraId="308C6ECB" w14:textId="77777777" w:rsidTr="006750D2">
        <w:trPr>
          <w:trHeight w:val="1814"/>
        </w:trPr>
        <w:tc>
          <w:tcPr>
            <w:tcW w:w="1616" w:type="dxa"/>
          </w:tcPr>
          <w:p w14:paraId="7D9BED5D" w14:textId="77777777" w:rsidR="006750D2" w:rsidRDefault="006750D2" w:rsidP="006750D2">
            <w:pPr>
              <w:tabs>
                <w:tab w:val="left" w:pos="2020"/>
              </w:tabs>
            </w:pPr>
          </w:p>
        </w:tc>
        <w:tc>
          <w:tcPr>
            <w:tcW w:w="1616" w:type="dxa"/>
          </w:tcPr>
          <w:p w14:paraId="61EDF31B" w14:textId="77777777" w:rsidR="006750D2" w:rsidRDefault="006750D2" w:rsidP="006750D2">
            <w:pPr>
              <w:tabs>
                <w:tab w:val="left" w:pos="2020"/>
              </w:tabs>
            </w:pPr>
          </w:p>
        </w:tc>
        <w:tc>
          <w:tcPr>
            <w:tcW w:w="1660" w:type="dxa"/>
          </w:tcPr>
          <w:p w14:paraId="0094496D" w14:textId="77777777" w:rsidR="006750D2" w:rsidRDefault="006750D2" w:rsidP="006750D2">
            <w:pPr>
              <w:tabs>
                <w:tab w:val="left" w:pos="2020"/>
              </w:tabs>
            </w:pPr>
          </w:p>
          <w:p w14:paraId="53D17C51" w14:textId="77777777" w:rsidR="006750D2" w:rsidRPr="00082923" w:rsidRDefault="006750D2" w:rsidP="006750D2"/>
          <w:p w14:paraId="269AFF3A" w14:textId="77777777" w:rsidR="006750D2" w:rsidRPr="00082923" w:rsidRDefault="006750D2" w:rsidP="006750D2"/>
        </w:tc>
        <w:tc>
          <w:tcPr>
            <w:tcW w:w="1714" w:type="dxa"/>
          </w:tcPr>
          <w:p w14:paraId="233E242C" w14:textId="77777777" w:rsidR="006750D2" w:rsidRDefault="006750D2" w:rsidP="006750D2">
            <w:pPr>
              <w:tabs>
                <w:tab w:val="left" w:pos="2020"/>
              </w:tabs>
            </w:pPr>
          </w:p>
        </w:tc>
        <w:tc>
          <w:tcPr>
            <w:tcW w:w="1975" w:type="dxa"/>
          </w:tcPr>
          <w:p w14:paraId="21FE6622" w14:textId="77777777" w:rsidR="006750D2" w:rsidRDefault="006750D2" w:rsidP="006750D2">
            <w:pPr>
              <w:tabs>
                <w:tab w:val="left" w:pos="2020"/>
              </w:tabs>
            </w:pPr>
          </w:p>
        </w:tc>
        <w:tc>
          <w:tcPr>
            <w:tcW w:w="1904" w:type="dxa"/>
          </w:tcPr>
          <w:p w14:paraId="37A0D808" w14:textId="77777777" w:rsidR="006750D2" w:rsidRDefault="006750D2" w:rsidP="006750D2">
            <w:pPr>
              <w:tabs>
                <w:tab w:val="left" w:pos="2020"/>
              </w:tabs>
            </w:pPr>
          </w:p>
        </w:tc>
      </w:tr>
      <w:tr w:rsidR="006750D2" w14:paraId="3FFD179B" w14:textId="77777777" w:rsidTr="006750D2">
        <w:trPr>
          <w:trHeight w:val="1814"/>
        </w:trPr>
        <w:tc>
          <w:tcPr>
            <w:tcW w:w="1616" w:type="dxa"/>
          </w:tcPr>
          <w:p w14:paraId="16832AF4" w14:textId="77777777" w:rsidR="006750D2" w:rsidRDefault="006750D2" w:rsidP="006750D2">
            <w:pPr>
              <w:tabs>
                <w:tab w:val="left" w:pos="2020"/>
              </w:tabs>
            </w:pPr>
          </w:p>
        </w:tc>
        <w:tc>
          <w:tcPr>
            <w:tcW w:w="1616" w:type="dxa"/>
          </w:tcPr>
          <w:p w14:paraId="411397E0" w14:textId="77777777" w:rsidR="006750D2" w:rsidRDefault="006750D2" w:rsidP="006750D2">
            <w:pPr>
              <w:tabs>
                <w:tab w:val="left" w:pos="2020"/>
              </w:tabs>
            </w:pPr>
          </w:p>
        </w:tc>
        <w:tc>
          <w:tcPr>
            <w:tcW w:w="1660" w:type="dxa"/>
          </w:tcPr>
          <w:p w14:paraId="27B63FEC" w14:textId="77777777" w:rsidR="006750D2" w:rsidRDefault="006750D2" w:rsidP="006750D2">
            <w:pPr>
              <w:tabs>
                <w:tab w:val="left" w:pos="2020"/>
              </w:tabs>
            </w:pPr>
          </w:p>
        </w:tc>
        <w:tc>
          <w:tcPr>
            <w:tcW w:w="1714" w:type="dxa"/>
          </w:tcPr>
          <w:p w14:paraId="15BF0885" w14:textId="77777777" w:rsidR="006750D2" w:rsidRDefault="006750D2" w:rsidP="006750D2">
            <w:pPr>
              <w:tabs>
                <w:tab w:val="left" w:pos="2020"/>
              </w:tabs>
            </w:pPr>
          </w:p>
        </w:tc>
        <w:tc>
          <w:tcPr>
            <w:tcW w:w="1975" w:type="dxa"/>
          </w:tcPr>
          <w:p w14:paraId="5CB68A3E" w14:textId="77777777" w:rsidR="006750D2" w:rsidRDefault="006750D2" w:rsidP="006750D2">
            <w:pPr>
              <w:tabs>
                <w:tab w:val="left" w:pos="2020"/>
              </w:tabs>
            </w:pPr>
          </w:p>
        </w:tc>
        <w:tc>
          <w:tcPr>
            <w:tcW w:w="1904" w:type="dxa"/>
          </w:tcPr>
          <w:p w14:paraId="61E241A4" w14:textId="77777777" w:rsidR="006750D2" w:rsidRDefault="006750D2" w:rsidP="006750D2">
            <w:pPr>
              <w:tabs>
                <w:tab w:val="left" w:pos="2020"/>
              </w:tabs>
            </w:pPr>
          </w:p>
        </w:tc>
      </w:tr>
      <w:tr w:rsidR="006750D2" w14:paraId="5B6C8604" w14:textId="77777777" w:rsidTr="006750D2">
        <w:trPr>
          <w:trHeight w:val="1814"/>
        </w:trPr>
        <w:tc>
          <w:tcPr>
            <w:tcW w:w="1616" w:type="dxa"/>
          </w:tcPr>
          <w:p w14:paraId="79DE1150" w14:textId="77777777" w:rsidR="006750D2" w:rsidRDefault="006750D2" w:rsidP="006750D2">
            <w:pPr>
              <w:tabs>
                <w:tab w:val="left" w:pos="2020"/>
              </w:tabs>
            </w:pPr>
          </w:p>
        </w:tc>
        <w:tc>
          <w:tcPr>
            <w:tcW w:w="1616" w:type="dxa"/>
          </w:tcPr>
          <w:p w14:paraId="574B2B50" w14:textId="77777777" w:rsidR="006750D2" w:rsidRDefault="006750D2" w:rsidP="006750D2">
            <w:pPr>
              <w:tabs>
                <w:tab w:val="left" w:pos="2020"/>
              </w:tabs>
            </w:pPr>
          </w:p>
        </w:tc>
        <w:tc>
          <w:tcPr>
            <w:tcW w:w="1660" w:type="dxa"/>
          </w:tcPr>
          <w:p w14:paraId="79C982A3" w14:textId="77777777" w:rsidR="006750D2" w:rsidRDefault="006750D2" w:rsidP="006750D2">
            <w:pPr>
              <w:tabs>
                <w:tab w:val="left" w:pos="2020"/>
              </w:tabs>
            </w:pPr>
          </w:p>
        </w:tc>
        <w:tc>
          <w:tcPr>
            <w:tcW w:w="1714" w:type="dxa"/>
          </w:tcPr>
          <w:p w14:paraId="42A59A9B" w14:textId="77777777" w:rsidR="006750D2" w:rsidRDefault="006750D2" w:rsidP="006750D2">
            <w:pPr>
              <w:tabs>
                <w:tab w:val="left" w:pos="2020"/>
              </w:tabs>
            </w:pPr>
          </w:p>
        </w:tc>
        <w:tc>
          <w:tcPr>
            <w:tcW w:w="1975" w:type="dxa"/>
          </w:tcPr>
          <w:p w14:paraId="6628FBA8" w14:textId="77777777" w:rsidR="006750D2" w:rsidRDefault="006750D2" w:rsidP="006750D2">
            <w:pPr>
              <w:tabs>
                <w:tab w:val="left" w:pos="2020"/>
              </w:tabs>
            </w:pPr>
          </w:p>
        </w:tc>
        <w:tc>
          <w:tcPr>
            <w:tcW w:w="1904" w:type="dxa"/>
          </w:tcPr>
          <w:p w14:paraId="4D4B4395" w14:textId="77777777" w:rsidR="006750D2" w:rsidRDefault="006750D2" w:rsidP="006750D2">
            <w:pPr>
              <w:tabs>
                <w:tab w:val="left" w:pos="2020"/>
              </w:tabs>
            </w:pPr>
          </w:p>
        </w:tc>
      </w:tr>
    </w:tbl>
    <w:p w14:paraId="4A7D8734" w14:textId="77777777" w:rsidR="006750D2" w:rsidRDefault="006750D2" w:rsidP="00D72E0C"/>
    <w:p w14:paraId="66681184" w14:textId="77777777" w:rsidR="006750D2" w:rsidRPr="00213D83" w:rsidRDefault="006750D2" w:rsidP="00D72E0C"/>
    <w:sectPr w:rsidR="006750D2" w:rsidRPr="00213D83" w:rsidSect="00A2202A">
      <w:headerReference w:type="default" r:id="rId7"/>
      <w:foot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A4F8" w14:textId="77777777" w:rsidR="005B5D2D" w:rsidRDefault="005B5D2D" w:rsidP="00213D83">
      <w:pPr>
        <w:spacing w:after="0" w:line="240" w:lineRule="auto"/>
      </w:pPr>
      <w:r>
        <w:separator/>
      </w:r>
    </w:p>
  </w:endnote>
  <w:endnote w:type="continuationSeparator" w:id="0">
    <w:p w14:paraId="3FB7425B" w14:textId="77777777" w:rsidR="005B5D2D" w:rsidRDefault="005B5D2D" w:rsidP="0021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55"/>
    </w:tblGrid>
    <w:tr w:rsidR="00A2202A" w:rsidRPr="00A2202A" w14:paraId="43D8F817" w14:textId="77777777" w:rsidTr="00A2202A">
      <w:tc>
        <w:tcPr>
          <w:tcW w:w="0" w:type="auto"/>
          <w:hideMark/>
        </w:tcPr>
        <w:p w14:paraId="6BF57D68" w14:textId="77777777" w:rsidR="00A2202A" w:rsidRPr="00A2202A" w:rsidRDefault="00A2202A" w:rsidP="00A2202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A2202A">
            <w:rPr>
              <w:rFonts w:ascii="Arial" w:hAnsi="Arial" w:cs="Arial"/>
              <w:b/>
              <w:bCs/>
              <w:sz w:val="16"/>
              <w:szCs w:val="16"/>
            </w:rPr>
            <w:t>Royal College of Veterinary Surgeons</w:t>
          </w:r>
        </w:p>
      </w:tc>
    </w:tr>
    <w:tr w:rsidR="00A2202A" w:rsidRPr="00A2202A" w14:paraId="582D9EA9" w14:textId="77777777" w:rsidTr="00A2202A">
      <w:tc>
        <w:tcPr>
          <w:tcW w:w="0" w:type="auto"/>
          <w:hideMark/>
        </w:tcPr>
        <w:p w14:paraId="75B26730" w14:textId="77777777" w:rsidR="00A2202A" w:rsidRPr="00A2202A" w:rsidRDefault="00A2202A" w:rsidP="00A2202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A2202A">
            <w:rPr>
              <w:rFonts w:ascii="Arial" w:hAnsi="Arial" w:cs="Arial"/>
              <w:sz w:val="16"/>
              <w:szCs w:val="16"/>
            </w:rPr>
            <w:t>1 Hardwick Street</w:t>
          </w:r>
        </w:p>
      </w:tc>
    </w:tr>
    <w:tr w:rsidR="00A2202A" w:rsidRPr="00A2202A" w14:paraId="7218886D" w14:textId="77777777" w:rsidTr="00A2202A">
      <w:tc>
        <w:tcPr>
          <w:tcW w:w="0" w:type="auto"/>
          <w:hideMark/>
        </w:tcPr>
        <w:p w14:paraId="692CADE8" w14:textId="77777777" w:rsidR="00A2202A" w:rsidRPr="00A2202A" w:rsidRDefault="00A2202A" w:rsidP="00A2202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A2202A">
            <w:rPr>
              <w:rFonts w:ascii="Arial" w:hAnsi="Arial" w:cs="Arial"/>
              <w:sz w:val="16"/>
              <w:szCs w:val="16"/>
            </w:rPr>
            <w:t>London</w:t>
          </w:r>
        </w:p>
      </w:tc>
    </w:tr>
    <w:tr w:rsidR="00A2202A" w:rsidRPr="00A2202A" w14:paraId="77A68407" w14:textId="77777777" w:rsidTr="00A2202A">
      <w:tc>
        <w:tcPr>
          <w:tcW w:w="0" w:type="auto"/>
          <w:hideMark/>
        </w:tcPr>
        <w:p w14:paraId="3236B40F" w14:textId="77777777" w:rsidR="00A2202A" w:rsidRPr="00A2202A" w:rsidRDefault="00A2202A" w:rsidP="00A2202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A2202A">
            <w:rPr>
              <w:rFonts w:ascii="Arial" w:hAnsi="Arial" w:cs="Arial"/>
              <w:sz w:val="16"/>
              <w:szCs w:val="16"/>
            </w:rPr>
            <w:t>EC1R 4RB</w:t>
          </w:r>
        </w:p>
      </w:tc>
    </w:tr>
  </w:tbl>
  <w:p w14:paraId="51D206BD" w14:textId="271F132D" w:rsidR="00A2202A" w:rsidRDefault="00A2202A">
    <w:pPr>
      <w:pStyle w:val="Footer"/>
    </w:pPr>
  </w:p>
  <w:p w14:paraId="68B79DEF" w14:textId="77777777" w:rsidR="00A2202A" w:rsidRDefault="00A22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7094" w14:textId="77777777" w:rsidR="005B5D2D" w:rsidRDefault="005B5D2D" w:rsidP="00213D83">
      <w:pPr>
        <w:spacing w:after="0" w:line="240" w:lineRule="auto"/>
      </w:pPr>
      <w:r>
        <w:separator/>
      </w:r>
    </w:p>
  </w:footnote>
  <w:footnote w:type="continuationSeparator" w:id="0">
    <w:p w14:paraId="6CA3CB6E" w14:textId="77777777" w:rsidR="005B5D2D" w:rsidRDefault="005B5D2D" w:rsidP="00213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3231" w14:textId="77777777" w:rsidR="00213D83" w:rsidRPr="00213D83" w:rsidRDefault="00213D83" w:rsidP="00213D83">
    <w:pPr>
      <w:spacing w:after="0" w:line="240" w:lineRule="auto"/>
      <w:rPr>
        <w:rFonts w:ascii="Times New Roman" w:eastAsia="Times New Roman" w:hAnsi="Times New Roman" w:cs="Times New Roman"/>
        <w:kern w:val="0"/>
        <w:lang w:eastAsia="en-GB"/>
        <w14:ligatures w14:val="none"/>
      </w:rPr>
    </w:pPr>
    <w:r w:rsidRPr="00213D83">
      <w:rPr>
        <w:rFonts w:ascii="Times New Roman" w:eastAsia="Times New Roman" w:hAnsi="Times New Roman" w:cs="Times New Roman"/>
        <w:noProof/>
        <w:kern w:val="0"/>
        <w:lang w:eastAsia="en-GB"/>
        <w14:ligatures w14:val="none"/>
      </w:rPr>
      <w:drawing>
        <wp:anchor distT="0" distB="0" distL="114300" distR="114300" simplePos="0" relativeHeight="251658240" behindDoc="0" locked="0" layoutInCell="1" allowOverlap="1" wp14:anchorId="4FDA884C" wp14:editId="25D3D055">
          <wp:simplePos x="0" y="0"/>
          <wp:positionH relativeFrom="column">
            <wp:posOffset>-488950</wp:posOffset>
          </wp:positionH>
          <wp:positionV relativeFrom="paragraph">
            <wp:posOffset>-430530</wp:posOffset>
          </wp:positionV>
          <wp:extent cx="2828925" cy="1314450"/>
          <wp:effectExtent l="0" t="0" r="0" b="0"/>
          <wp:wrapThrough wrapText="bothSides">
            <wp:wrapPolygon edited="0">
              <wp:start x="2473" y="5322"/>
              <wp:lineTo x="2473" y="12209"/>
              <wp:lineTo x="3345" y="15339"/>
              <wp:lineTo x="3782" y="15965"/>
              <wp:lineTo x="5236" y="15965"/>
              <wp:lineTo x="9891" y="15339"/>
              <wp:lineTo x="19200" y="12522"/>
              <wp:lineTo x="18909" y="7513"/>
              <wp:lineTo x="18473" y="5322"/>
              <wp:lineTo x="2473" y="5322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B3BD5F" w14:textId="77777777" w:rsidR="00213D83" w:rsidRDefault="00213D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83"/>
    <w:rsid w:val="00082923"/>
    <w:rsid w:val="00213D83"/>
    <w:rsid w:val="0042633A"/>
    <w:rsid w:val="005B5D2D"/>
    <w:rsid w:val="00673479"/>
    <w:rsid w:val="006750D2"/>
    <w:rsid w:val="006B5F77"/>
    <w:rsid w:val="00723CC5"/>
    <w:rsid w:val="007C42A1"/>
    <w:rsid w:val="00980FA9"/>
    <w:rsid w:val="00A2202A"/>
    <w:rsid w:val="00C545C8"/>
    <w:rsid w:val="00CD2394"/>
    <w:rsid w:val="00D15298"/>
    <w:rsid w:val="00D7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C5826"/>
  <w15:chartTrackingRefBased/>
  <w15:docId w15:val="{633E71AC-2975-4835-B6E6-7F653129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D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3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D83"/>
  </w:style>
  <w:style w:type="paragraph" w:styleId="Footer">
    <w:name w:val="footer"/>
    <w:basedOn w:val="Normal"/>
    <w:link w:val="FooterChar"/>
    <w:uiPriority w:val="99"/>
    <w:unhideWhenUsed/>
    <w:rsid w:val="00213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D83"/>
  </w:style>
  <w:style w:type="character" w:styleId="Hyperlink">
    <w:name w:val="Hyperlink"/>
    <w:basedOn w:val="DefaultParagraphFont"/>
    <w:uiPriority w:val="99"/>
    <w:unhideWhenUsed/>
    <w:rsid w:val="00213D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D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3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vsexam@rcvs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Firkins</dc:creator>
  <cp:keywords/>
  <dc:description/>
  <cp:lastModifiedBy>Emma Firkins</cp:lastModifiedBy>
  <cp:revision>3</cp:revision>
  <dcterms:created xsi:type="dcterms:W3CDTF">2026-01-20T11:11:00Z</dcterms:created>
  <dcterms:modified xsi:type="dcterms:W3CDTF">2026-01-20T11:48:00Z</dcterms:modified>
</cp:coreProperties>
</file>